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BCF69A" w14:textId="77777777" w:rsidR="006B4B17" w:rsidRPr="00AD1275" w:rsidRDefault="006B4B17" w:rsidP="00AE2DC5">
      <w:pPr>
        <w:jc w:val="center"/>
        <w:rPr>
          <w:rFonts w:cs="Arial"/>
          <w:b/>
          <w:sz w:val="28"/>
          <w:szCs w:val="28"/>
        </w:rPr>
      </w:pPr>
      <w:bookmarkStart w:id="0" w:name="_GoBack"/>
      <w:bookmarkEnd w:id="0"/>
    </w:p>
    <w:p w14:paraId="7EC5D46D" w14:textId="4ACC733E" w:rsidR="00E7355F" w:rsidRPr="00AD1275" w:rsidRDefault="009F3720" w:rsidP="00AE2DC5">
      <w:pPr>
        <w:jc w:val="center"/>
        <w:rPr>
          <w:rFonts w:cs="Arial"/>
          <w:b/>
          <w:sz w:val="28"/>
          <w:szCs w:val="28"/>
        </w:rPr>
      </w:pPr>
      <w:r w:rsidRPr="00AD1275">
        <w:rPr>
          <w:rFonts w:cs="Arial"/>
          <w:b/>
          <w:sz w:val="28"/>
          <w:szCs w:val="28"/>
        </w:rPr>
        <w:t>SMLOUVA O</w:t>
      </w:r>
      <w:r w:rsidR="009A53D2" w:rsidRPr="00AD1275">
        <w:rPr>
          <w:rFonts w:cs="Arial"/>
          <w:b/>
          <w:sz w:val="28"/>
          <w:szCs w:val="28"/>
        </w:rPr>
        <w:t xml:space="preserve"> </w:t>
      </w:r>
      <w:r w:rsidR="00EB3FF6" w:rsidRPr="00AD1275">
        <w:rPr>
          <w:rFonts w:cs="Arial"/>
          <w:b/>
          <w:sz w:val="28"/>
          <w:szCs w:val="28"/>
        </w:rPr>
        <w:t>DÍLO</w:t>
      </w:r>
    </w:p>
    <w:p w14:paraId="67E07FA4" w14:textId="5FA98328" w:rsidR="009F3720" w:rsidRPr="00AD1275" w:rsidRDefault="002147D8" w:rsidP="00AE2DC5">
      <w:pPr>
        <w:jc w:val="center"/>
        <w:rPr>
          <w:rFonts w:cs="Arial"/>
          <w:b/>
          <w:sz w:val="28"/>
          <w:szCs w:val="28"/>
        </w:rPr>
      </w:pPr>
      <w:r w:rsidRPr="00AD1275">
        <w:rPr>
          <w:rFonts w:cs="Arial"/>
          <w:b/>
          <w:sz w:val="28"/>
          <w:szCs w:val="28"/>
        </w:rPr>
        <w:t xml:space="preserve"> č. </w:t>
      </w:r>
      <w:r w:rsidR="00E7355F" w:rsidRPr="00AD1275">
        <w:rPr>
          <w:rFonts w:cs="Arial"/>
          <w:b/>
          <w:sz w:val="24"/>
          <w:highlight w:val="yellow"/>
          <w:lang w:val="en-US"/>
        </w:rPr>
        <w:t>[DOPLNIT]</w:t>
      </w:r>
    </w:p>
    <w:p w14:paraId="2A8D9CDB" w14:textId="77777777" w:rsidR="009F3720" w:rsidRPr="00AD1275" w:rsidRDefault="009F3720" w:rsidP="00AE2DC5">
      <w:pPr>
        <w:jc w:val="center"/>
        <w:rPr>
          <w:rFonts w:cs="Arial"/>
          <w:sz w:val="20"/>
          <w:szCs w:val="20"/>
        </w:rPr>
      </w:pPr>
      <w:r w:rsidRPr="00AD1275">
        <w:rPr>
          <w:rFonts w:cs="Arial"/>
          <w:b/>
          <w:sz w:val="28"/>
          <w:szCs w:val="28"/>
        </w:rPr>
        <w:t>(dále jen „smlouva“)</w:t>
      </w:r>
    </w:p>
    <w:p w14:paraId="15C75514" w14:textId="77777777" w:rsidR="009F3720" w:rsidRPr="002147D8" w:rsidRDefault="009F3720" w:rsidP="00AE2DC5">
      <w:pPr>
        <w:jc w:val="center"/>
        <w:rPr>
          <w:rFonts w:ascii="Times New Roman" w:hAnsi="Times New Roman"/>
        </w:rPr>
      </w:pPr>
    </w:p>
    <w:p w14:paraId="1B1799BD" w14:textId="77777777" w:rsidR="009F3720" w:rsidRPr="004D5F78" w:rsidRDefault="009F3720" w:rsidP="00AE2DC5">
      <w:pPr>
        <w:jc w:val="center"/>
        <w:rPr>
          <w:rFonts w:cs="Arial"/>
          <w:szCs w:val="22"/>
        </w:rPr>
      </w:pPr>
      <w:r w:rsidRPr="004D5F78">
        <w:rPr>
          <w:rFonts w:cs="Arial"/>
          <w:szCs w:val="22"/>
        </w:rPr>
        <w:t>uzavřená</w:t>
      </w:r>
      <w:r w:rsidR="006A4E33" w:rsidRPr="004D5F78">
        <w:rPr>
          <w:rFonts w:cs="Arial"/>
          <w:szCs w:val="22"/>
        </w:rPr>
        <w:t xml:space="preserve"> </w:t>
      </w:r>
      <w:r w:rsidR="006A4E33" w:rsidRPr="004D5F78">
        <w:rPr>
          <w:rFonts w:cs="Arial"/>
          <w:bCs/>
          <w:szCs w:val="22"/>
        </w:rPr>
        <w:t>níže uvedeného dne, měsíce a roku</w:t>
      </w:r>
    </w:p>
    <w:p w14:paraId="7371A759" w14:textId="47B119A2" w:rsidR="009F3720" w:rsidRPr="004D5F78" w:rsidRDefault="009F3720" w:rsidP="000651E8">
      <w:pPr>
        <w:jc w:val="center"/>
        <w:rPr>
          <w:rFonts w:cs="Arial"/>
          <w:szCs w:val="22"/>
        </w:rPr>
      </w:pPr>
      <w:r w:rsidRPr="004D5F78">
        <w:rPr>
          <w:rFonts w:cs="Arial"/>
          <w:szCs w:val="22"/>
        </w:rPr>
        <w:t xml:space="preserve">podle § </w:t>
      </w:r>
      <w:r w:rsidR="0071160B" w:rsidRPr="004D5F78">
        <w:rPr>
          <w:rFonts w:cs="Arial"/>
          <w:szCs w:val="22"/>
        </w:rPr>
        <w:t>2586</w:t>
      </w:r>
      <w:r w:rsidRPr="004D5F78">
        <w:rPr>
          <w:rFonts w:cs="Arial"/>
          <w:szCs w:val="22"/>
        </w:rPr>
        <w:t xml:space="preserve"> zákona č. 89/2012 Sb., občanský zákoník, </w:t>
      </w:r>
      <w:r w:rsidR="00AC144C">
        <w:rPr>
          <w:rFonts w:cs="Arial"/>
          <w:szCs w:val="22"/>
        </w:rPr>
        <w:t>ve znění pozdějších předpisů</w:t>
      </w:r>
    </w:p>
    <w:p w14:paraId="6A2DEA4E" w14:textId="77777777" w:rsidR="009F3720" w:rsidRPr="004D5F78" w:rsidRDefault="009F3720" w:rsidP="00AE2DC5">
      <w:pPr>
        <w:jc w:val="center"/>
        <w:rPr>
          <w:rFonts w:cs="Arial"/>
          <w:szCs w:val="22"/>
        </w:rPr>
      </w:pPr>
      <w:r w:rsidRPr="004D5F78">
        <w:rPr>
          <w:rFonts w:cs="Arial"/>
          <w:szCs w:val="22"/>
        </w:rPr>
        <w:t>(dále jen „občanský zákoník“)</w:t>
      </w:r>
    </w:p>
    <w:p w14:paraId="740B8C34" w14:textId="1E1F8A2C" w:rsidR="009F3720" w:rsidRDefault="009F3720" w:rsidP="00AE2DC5">
      <w:pPr>
        <w:tabs>
          <w:tab w:val="left" w:pos="4820"/>
        </w:tabs>
        <w:jc w:val="center"/>
        <w:rPr>
          <w:rFonts w:cs="Arial"/>
          <w:b/>
          <w:szCs w:val="22"/>
        </w:rPr>
      </w:pPr>
      <w:r w:rsidRPr="004D5F78">
        <w:rPr>
          <w:rFonts w:cs="Arial"/>
          <w:b/>
          <w:szCs w:val="22"/>
        </w:rPr>
        <w:t>mezi smluvními stranami</w:t>
      </w:r>
    </w:p>
    <w:p w14:paraId="622FB4F2" w14:textId="77777777" w:rsidR="00807E49" w:rsidRPr="004D5F78" w:rsidRDefault="00807E49" w:rsidP="00AE2DC5">
      <w:pPr>
        <w:tabs>
          <w:tab w:val="left" w:pos="4820"/>
        </w:tabs>
        <w:jc w:val="center"/>
        <w:rPr>
          <w:rFonts w:cs="Arial"/>
          <w:szCs w:val="22"/>
        </w:rPr>
      </w:pPr>
    </w:p>
    <w:p w14:paraId="5B3D893F" w14:textId="77777777" w:rsidR="00807E49" w:rsidRPr="00BA11E9" w:rsidRDefault="00807E49" w:rsidP="00807E49">
      <w:pPr>
        <w:jc w:val="both"/>
        <w:rPr>
          <w:rFonts w:cs="Arial"/>
          <w:b/>
          <w:bCs/>
          <w:snapToGrid w:val="0"/>
          <w:szCs w:val="22"/>
        </w:rPr>
      </w:pPr>
      <w:r w:rsidRPr="00BA11E9">
        <w:rPr>
          <w:rFonts w:cs="Arial"/>
          <w:b/>
          <w:bCs/>
          <w:snapToGrid w:val="0"/>
          <w:szCs w:val="22"/>
        </w:rPr>
        <w:t>Objednatelem</w:t>
      </w:r>
    </w:p>
    <w:p w14:paraId="62C70DDA" w14:textId="77777777" w:rsidR="00807E49" w:rsidRDefault="00807E49" w:rsidP="00807E49">
      <w:pPr>
        <w:overflowPunct w:val="0"/>
        <w:autoSpaceDE w:val="0"/>
        <w:autoSpaceDN w:val="0"/>
        <w:adjustRightInd w:val="0"/>
        <w:spacing w:after="0" w:line="276" w:lineRule="auto"/>
        <w:ind w:left="3552" w:firstLine="708"/>
        <w:jc w:val="both"/>
        <w:textAlignment w:val="baseline"/>
        <w:rPr>
          <w:rFonts w:cs="Arial"/>
          <w:b/>
          <w:szCs w:val="22"/>
        </w:rPr>
      </w:pPr>
      <w:r w:rsidRPr="00BA11E9">
        <w:rPr>
          <w:rFonts w:cs="Arial"/>
          <w:b/>
          <w:szCs w:val="22"/>
        </w:rPr>
        <w:t xml:space="preserve">Česká </w:t>
      </w:r>
      <w:proofErr w:type="gramStart"/>
      <w:r w:rsidRPr="00BA11E9">
        <w:rPr>
          <w:rFonts w:cs="Arial"/>
          <w:b/>
          <w:szCs w:val="22"/>
        </w:rPr>
        <w:t>republika - Státní</w:t>
      </w:r>
      <w:proofErr w:type="gramEnd"/>
      <w:r w:rsidRPr="00BA11E9">
        <w:rPr>
          <w:rFonts w:cs="Arial"/>
          <w:b/>
          <w:szCs w:val="22"/>
        </w:rPr>
        <w:t xml:space="preserve"> pozemkový úřad</w:t>
      </w:r>
    </w:p>
    <w:p w14:paraId="096B477B" w14:textId="77777777" w:rsidR="00807E49" w:rsidRPr="00AE265B" w:rsidRDefault="00807E49" w:rsidP="00807E49">
      <w:pPr>
        <w:overflowPunct w:val="0"/>
        <w:autoSpaceDE w:val="0"/>
        <w:autoSpaceDN w:val="0"/>
        <w:adjustRightInd w:val="0"/>
        <w:spacing w:after="0" w:line="276" w:lineRule="auto"/>
        <w:ind w:left="3540" w:firstLine="708"/>
        <w:jc w:val="both"/>
        <w:textAlignment w:val="baseline"/>
        <w:rPr>
          <w:rFonts w:cs="Arial"/>
          <w:szCs w:val="22"/>
        </w:rPr>
      </w:pPr>
      <w:r w:rsidRPr="00AE265B">
        <w:rPr>
          <w:rFonts w:cs="Arial"/>
          <w:szCs w:val="22"/>
        </w:rPr>
        <w:t>Sídlo: Husinecká 1024/</w:t>
      </w:r>
      <w:proofErr w:type="gramStart"/>
      <w:r w:rsidRPr="00AE265B">
        <w:rPr>
          <w:rFonts w:cs="Arial"/>
          <w:szCs w:val="22"/>
        </w:rPr>
        <w:t>11a</w:t>
      </w:r>
      <w:proofErr w:type="gramEnd"/>
      <w:r w:rsidRPr="00AE265B">
        <w:rPr>
          <w:rFonts w:cs="Arial"/>
          <w:szCs w:val="22"/>
        </w:rPr>
        <w:t xml:space="preserve">, 130 00 Praha 3 </w:t>
      </w:r>
    </w:p>
    <w:p w14:paraId="73A1E0A5" w14:textId="77777777" w:rsidR="00807E49" w:rsidRDefault="00807E49" w:rsidP="00807E49">
      <w:pPr>
        <w:overflowPunct w:val="0"/>
        <w:autoSpaceDE w:val="0"/>
        <w:autoSpaceDN w:val="0"/>
        <w:adjustRightInd w:val="0"/>
        <w:spacing w:after="0" w:line="276" w:lineRule="auto"/>
        <w:ind w:left="4248"/>
        <w:jc w:val="both"/>
        <w:textAlignment w:val="baseline"/>
        <w:rPr>
          <w:rFonts w:cs="Arial"/>
          <w:szCs w:val="22"/>
        </w:rPr>
      </w:pPr>
      <w:r w:rsidRPr="00BA11E9">
        <w:rPr>
          <w:rFonts w:cs="Arial"/>
          <w:b/>
          <w:szCs w:val="22"/>
        </w:rPr>
        <w:t xml:space="preserve">Krajský pozemkový úřad </w:t>
      </w:r>
      <w:r>
        <w:rPr>
          <w:rFonts w:cs="Arial"/>
          <w:b/>
          <w:szCs w:val="22"/>
        </w:rPr>
        <w:t>pro Pardubický kraj</w:t>
      </w:r>
    </w:p>
    <w:p w14:paraId="2434052A" w14:textId="77777777" w:rsidR="00807E49" w:rsidRDefault="00807E49" w:rsidP="00807E49">
      <w:pPr>
        <w:overflowPunct w:val="0"/>
        <w:autoSpaceDE w:val="0"/>
        <w:autoSpaceDN w:val="0"/>
        <w:adjustRightInd w:val="0"/>
        <w:spacing w:after="0" w:line="276" w:lineRule="auto"/>
        <w:ind w:left="3540" w:firstLine="708"/>
        <w:jc w:val="both"/>
        <w:textAlignment w:val="baseline"/>
        <w:rPr>
          <w:rFonts w:cs="Arial"/>
          <w:bCs/>
          <w:snapToGrid w:val="0"/>
          <w:szCs w:val="22"/>
          <w:highlight w:val="yellow"/>
        </w:rPr>
      </w:pPr>
      <w:r w:rsidRPr="00BA11E9">
        <w:rPr>
          <w:rFonts w:cs="Arial"/>
          <w:b/>
          <w:szCs w:val="22"/>
        </w:rPr>
        <w:t>Pobočka</w:t>
      </w:r>
      <w:r>
        <w:rPr>
          <w:rFonts w:cs="Arial"/>
          <w:b/>
          <w:szCs w:val="22"/>
        </w:rPr>
        <w:t xml:space="preserve"> Pardubice</w:t>
      </w:r>
    </w:p>
    <w:p w14:paraId="7AB6F365" w14:textId="77777777" w:rsidR="00807E49" w:rsidRPr="00BA11E9" w:rsidRDefault="00807E49" w:rsidP="00807E49">
      <w:pPr>
        <w:overflowPunct w:val="0"/>
        <w:autoSpaceDE w:val="0"/>
        <w:autoSpaceDN w:val="0"/>
        <w:adjustRightInd w:val="0"/>
        <w:spacing w:after="0" w:line="276" w:lineRule="auto"/>
        <w:jc w:val="both"/>
        <w:textAlignment w:val="baseline"/>
        <w:rPr>
          <w:rFonts w:cs="Arial"/>
          <w:szCs w:val="22"/>
        </w:rPr>
      </w:pPr>
      <w:r>
        <w:rPr>
          <w:rFonts w:cs="Arial"/>
          <w:szCs w:val="22"/>
        </w:rPr>
        <w:t xml:space="preserve">      </w:t>
      </w:r>
      <w:r>
        <w:rPr>
          <w:rFonts w:cs="Arial"/>
          <w:szCs w:val="22"/>
        </w:rPr>
        <w:tab/>
      </w:r>
      <w:r>
        <w:rPr>
          <w:rFonts w:cs="Arial"/>
          <w:szCs w:val="22"/>
        </w:rPr>
        <w:tab/>
      </w:r>
      <w:r>
        <w:rPr>
          <w:rFonts w:cs="Arial"/>
          <w:szCs w:val="22"/>
        </w:rPr>
        <w:tab/>
      </w:r>
      <w:r>
        <w:rPr>
          <w:rFonts w:cs="Arial"/>
          <w:szCs w:val="22"/>
        </w:rPr>
        <w:tab/>
      </w:r>
      <w:r>
        <w:rPr>
          <w:rFonts w:cs="Arial"/>
          <w:szCs w:val="22"/>
        </w:rPr>
        <w:tab/>
      </w:r>
      <w:r>
        <w:rPr>
          <w:rFonts w:cs="Arial"/>
          <w:szCs w:val="22"/>
        </w:rPr>
        <w:tab/>
        <w:t>Adresa: Boženy Němcové 231, 530 02 Pardubice</w:t>
      </w:r>
    </w:p>
    <w:p w14:paraId="57A47369" w14:textId="77777777" w:rsidR="00807E49" w:rsidRPr="00BA11E9" w:rsidRDefault="00807E49" w:rsidP="00807E49">
      <w:pPr>
        <w:overflowPunct w:val="0"/>
        <w:autoSpaceDE w:val="0"/>
        <w:autoSpaceDN w:val="0"/>
        <w:adjustRightInd w:val="0"/>
        <w:spacing w:after="0" w:line="276" w:lineRule="auto"/>
        <w:ind w:left="284" w:hanging="284"/>
        <w:jc w:val="both"/>
        <w:textAlignment w:val="baseline"/>
        <w:rPr>
          <w:rFonts w:cs="Arial"/>
          <w:szCs w:val="22"/>
        </w:rPr>
      </w:pPr>
      <w:r w:rsidRPr="00BA11E9">
        <w:rPr>
          <w:rFonts w:cs="Arial"/>
          <w:szCs w:val="22"/>
        </w:rPr>
        <w:tab/>
      </w:r>
      <w:r w:rsidRPr="00BA11E9">
        <w:rPr>
          <w:rFonts w:cs="Arial"/>
          <w:szCs w:val="22"/>
        </w:rPr>
        <w:tab/>
      </w:r>
      <w:r w:rsidRPr="00BA11E9">
        <w:rPr>
          <w:rFonts w:cs="Arial"/>
          <w:szCs w:val="22"/>
        </w:rPr>
        <w:tab/>
      </w:r>
      <w:r w:rsidRPr="00BA11E9">
        <w:rPr>
          <w:rFonts w:cs="Arial"/>
          <w:szCs w:val="22"/>
        </w:rPr>
        <w:tab/>
      </w:r>
      <w:r w:rsidRPr="00BA11E9">
        <w:rPr>
          <w:rFonts w:cs="Arial"/>
          <w:szCs w:val="22"/>
        </w:rPr>
        <w:tab/>
      </w:r>
      <w:r w:rsidRPr="00BA11E9">
        <w:rPr>
          <w:rFonts w:cs="Arial"/>
          <w:szCs w:val="22"/>
        </w:rPr>
        <w:tab/>
      </w:r>
      <w:r w:rsidRPr="00BA11E9">
        <w:rPr>
          <w:rFonts w:cs="Arial"/>
          <w:szCs w:val="22"/>
        </w:rPr>
        <w:tab/>
      </w:r>
      <w:r w:rsidRPr="00BA11E9">
        <w:rPr>
          <w:rFonts w:cs="Arial"/>
          <w:szCs w:val="22"/>
        </w:rPr>
        <w:tab/>
      </w:r>
      <w:r w:rsidRPr="00BA11E9">
        <w:rPr>
          <w:rFonts w:cs="Arial"/>
          <w:szCs w:val="22"/>
        </w:rPr>
        <w:tab/>
      </w:r>
    </w:p>
    <w:p w14:paraId="5AEC5796" w14:textId="77777777" w:rsidR="00807E49" w:rsidRPr="00BA11E9" w:rsidRDefault="00807E49" w:rsidP="00807E49">
      <w:pPr>
        <w:overflowPunct w:val="0"/>
        <w:autoSpaceDE w:val="0"/>
        <w:autoSpaceDN w:val="0"/>
        <w:adjustRightInd w:val="0"/>
        <w:spacing w:after="0" w:line="276" w:lineRule="auto"/>
        <w:jc w:val="both"/>
        <w:textAlignment w:val="baseline"/>
        <w:rPr>
          <w:rFonts w:eastAsia="Lucida Sans Unicode" w:cs="Arial"/>
          <w:color w:val="FF0000"/>
          <w:szCs w:val="22"/>
        </w:rPr>
      </w:pPr>
      <w:r w:rsidRPr="00BA11E9">
        <w:rPr>
          <w:rFonts w:eastAsia="Lucida Sans Unicode" w:cs="Arial"/>
          <w:szCs w:val="22"/>
        </w:rPr>
        <w:t xml:space="preserve">      Zastoupený</w:t>
      </w:r>
      <w:r>
        <w:rPr>
          <w:rFonts w:eastAsia="Lucida Sans Unicode" w:cs="Arial"/>
          <w:szCs w:val="22"/>
        </w:rPr>
        <w:t>:</w:t>
      </w:r>
      <w:r>
        <w:rPr>
          <w:rFonts w:eastAsia="Lucida Sans Unicode" w:cs="Arial"/>
          <w:szCs w:val="22"/>
        </w:rPr>
        <w:tab/>
      </w:r>
      <w:r>
        <w:rPr>
          <w:rFonts w:eastAsia="Lucida Sans Unicode" w:cs="Arial"/>
          <w:szCs w:val="22"/>
        </w:rPr>
        <w:tab/>
      </w:r>
      <w:r>
        <w:rPr>
          <w:rFonts w:eastAsia="Lucida Sans Unicode" w:cs="Arial"/>
          <w:szCs w:val="22"/>
        </w:rPr>
        <w:tab/>
      </w:r>
      <w:r w:rsidRPr="00514FC8">
        <w:rPr>
          <w:rFonts w:eastAsia="Lucida Sans Unicode" w:cs="Arial"/>
          <w:szCs w:val="22"/>
        </w:rPr>
        <w:t>Ing. Miroslavem Doležalem, vedoucím Pobočky Pardubice</w:t>
      </w:r>
    </w:p>
    <w:p w14:paraId="37E90A88" w14:textId="77777777" w:rsidR="00807E49" w:rsidRPr="00BA11E9" w:rsidRDefault="00807E49" w:rsidP="00807E49">
      <w:pPr>
        <w:widowControl w:val="0"/>
        <w:tabs>
          <w:tab w:val="left" w:pos="4536"/>
        </w:tabs>
        <w:suppressAutoHyphens/>
        <w:spacing w:after="0" w:line="240" w:lineRule="auto"/>
        <w:ind w:left="4536" w:hanging="4536"/>
        <w:rPr>
          <w:rFonts w:eastAsia="Lucida Sans Unicode" w:cs="Arial"/>
          <w:szCs w:val="22"/>
        </w:rPr>
      </w:pPr>
      <w:r w:rsidRPr="00BA11E9">
        <w:rPr>
          <w:rFonts w:eastAsia="Lucida Sans Unicode" w:cs="Arial"/>
          <w:szCs w:val="22"/>
        </w:rPr>
        <w:t xml:space="preserve">      ve smluvních záležitostech oprávněn jednat:</w:t>
      </w:r>
      <w:r>
        <w:rPr>
          <w:rFonts w:eastAsia="Lucida Sans Unicode" w:cs="Arial"/>
          <w:szCs w:val="22"/>
        </w:rPr>
        <w:t xml:space="preserve"> Ing. Miroslav Doležal, vedoucí Pobočky </w:t>
      </w:r>
      <w:proofErr w:type="spellStart"/>
      <w:r>
        <w:rPr>
          <w:rFonts w:eastAsia="Lucida Sans Unicode" w:cs="Arial"/>
          <w:szCs w:val="22"/>
        </w:rPr>
        <w:t>Pce</w:t>
      </w:r>
      <w:proofErr w:type="spellEnd"/>
    </w:p>
    <w:p w14:paraId="0245D29C" w14:textId="77777777" w:rsidR="00807E49" w:rsidRPr="00BA11E9" w:rsidRDefault="00807E49" w:rsidP="00807E49">
      <w:pPr>
        <w:widowControl w:val="0"/>
        <w:tabs>
          <w:tab w:val="left" w:pos="4536"/>
        </w:tabs>
        <w:suppressAutoHyphens/>
        <w:spacing w:after="0" w:line="240" w:lineRule="auto"/>
        <w:ind w:left="4530" w:hanging="4530"/>
        <w:rPr>
          <w:rFonts w:eastAsia="Lucida Sans Unicode" w:cs="Arial"/>
          <w:snapToGrid w:val="0"/>
          <w:szCs w:val="22"/>
        </w:rPr>
      </w:pPr>
      <w:r w:rsidRPr="00BA11E9">
        <w:rPr>
          <w:rFonts w:eastAsia="Lucida Sans Unicode" w:cs="Arial"/>
          <w:szCs w:val="22"/>
        </w:rPr>
        <w:t xml:space="preserve">      v </w:t>
      </w:r>
      <w:r w:rsidRPr="00BA11E9">
        <w:rPr>
          <w:rFonts w:eastAsia="Lucida Sans Unicode" w:cs="Arial"/>
          <w:snapToGrid w:val="0"/>
          <w:szCs w:val="22"/>
        </w:rPr>
        <w:t>technických záležitostech oprávněn jednat:</w:t>
      </w:r>
      <w:r>
        <w:rPr>
          <w:rFonts w:eastAsia="Lucida Sans Unicode" w:cs="Arial"/>
          <w:snapToGrid w:val="0"/>
          <w:szCs w:val="22"/>
        </w:rPr>
        <w:t xml:space="preserve"> Olga Čepková, vrchní referent Pobočky </w:t>
      </w:r>
      <w:proofErr w:type="spellStart"/>
      <w:r>
        <w:rPr>
          <w:rFonts w:eastAsia="Lucida Sans Unicode" w:cs="Arial"/>
          <w:snapToGrid w:val="0"/>
          <w:szCs w:val="22"/>
        </w:rPr>
        <w:t>Pce</w:t>
      </w:r>
      <w:proofErr w:type="spellEnd"/>
    </w:p>
    <w:p w14:paraId="4BAD5DEC" w14:textId="77777777" w:rsidR="00807E49" w:rsidRPr="00BA11E9" w:rsidRDefault="00807E49" w:rsidP="00807E49">
      <w:pPr>
        <w:widowControl w:val="0"/>
        <w:tabs>
          <w:tab w:val="left" w:pos="4536"/>
        </w:tabs>
        <w:suppressAutoHyphens/>
        <w:spacing w:after="0" w:line="240" w:lineRule="auto"/>
        <w:rPr>
          <w:rFonts w:eastAsia="Lucida Sans Unicode" w:cs="Arial"/>
          <w:szCs w:val="22"/>
        </w:rPr>
      </w:pPr>
      <w:r w:rsidRPr="00BA11E9">
        <w:rPr>
          <w:rFonts w:eastAsia="Lucida Sans Unicode" w:cs="Arial"/>
          <w:szCs w:val="22"/>
        </w:rPr>
        <w:t xml:space="preserve">      </w:t>
      </w:r>
      <w:r w:rsidRPr="00BA11E9">
        <w:rPr>
          <w:rFonts w:eastAsia="Lucida Sans Unicode" w:cs="Arial"/>
          <w:szCs w:val="22"/>
        </w:rPr>
        <w:tab/>
        <w:t xml:space="preserve">  </w:t>
      </w:r>
      <w:r w:rsidRPr="00BA11E9">
        <w:rPr>
          <w:rFonts w:eastAsia="Lucida Sans Unicode" w:cs="Arial"/>
          <w:szCs w:val="22"/>
        </w:rPr>
        <w:tab/>
      </w:r>
    </w:p>
    <w:p w14:paraId="54F909DE" w14:textId="77777777" w:rsidR="00807E49" w:rsidRPr="00BA11E9" w:rsidRDefault="00807E49" w:rsidP="00807E49">
      <w:pPr>
        <w:widowControl w:val="0"/>
        <w:tabs>
          <w:tab w:val="left" w:pos="4536"/>
        </w:tabs>
        <w:suppressAutoHyphens/>
        <w:spacing w:after="0" w:line="240" w:lineRule="auto"/>
        <w:rPr>
          <w:rFonts w:eastAsia="Lucida Sans Unicode" w:cs="Arial"/>
          <w:szCs w:val="22"/>
        </w:rPr>
      </w:pPr>
      <w:r w:rsidRPr="00BA11E9">
        <w:rPr>
          <w:rFonts w:eastAsia="Lucida Sans Unicode" w:cs="Arial"/>
          <w:szCs w:val="22"/>
        </w:rPr>
        <w:t xml:space="preserve">      Tel.:</w:t>
      </w:r>
      <w:r w:rsidRPr="00BA11E9">
        <w:rPr>
          <w:rFonts w:eastAsia="Lucida Sans Unicode" w:cs="Arial"/>
          <w:szCs w:val="22"/>
        </w:rPr>
        <w:tab/>
        <w:t>+420</w:t>
      </w:r>
      <w:r>
        <w:rPr>
          <w:rFonts w:eastAsia="Lucida Sans Unicode" w:cs="Arial"/>
          <w:szCs w:val="22"/>
        </w:rPr>
        <w:t> 725 832 311</w:t>
      </w:r>
      <w:r w:rsidRPr="00BA11E9">
        <w:rPr>
          <w:rFonts w:eastAsia="Lucida Sans Unicode" w:cs="Arial"/>
          <w:szCs w:val="22"/>
        </w:rPr>
        <w:tab/>
        <w:t xml:space="preserve"> </w:t>
      </w:r>
    </w:p>
    <w:p w14:paraId="70FC600A" w14:textId="77777777" w:rsidR="00807E49" w:rsidRPr="00BA11E9" w:rsidRDefault="00807E49" w:rsidP="00807E49">
      <w:pPr>
        <w:widowControl w:val="0"/>
        <w:tabs>
          <w:tab w:val="left" w:pos="4536"/>
        </w:tabs>
        <w:suppressAutoHyphens/>
        <w:spacing w:after="0" w:line="240" w:lineRule="auto"/>
        <w:rPr>
          <w:rFonts w:eastAsia="Lucida Sans Unicode" w:cs="Arial"/>
          <w:szCs w:val="22"/>
        </w:rPr>
      </w:pPr>
      <w:r w:rsidRPr="00BA11E9">
        <w:rPr>
          <w:rFonts w:eastAsia="Lucida Sans Unicode" w:cs="Arial"/>
          <w:szCs w:val="22"/>
        </w:rPr>
        <w:t xml:space="preserve">      E-mail:</w:t>
      </w:r>
      <w:r w:rsidRPr="00BA11E9">
        <w:rPr>
          <w:rFonts w:eastAsia="Lucida Sans Unicode" w:cs="Arial"/>
          <w:szCs w:val="22"/>
        </w:rPr>
        <w:tab/>
      </w:r>
      <w:r>
        <w:rPr>
          <w:rFonts w:eastAsia="Lucida Sans Unicode" w:cs="Arial"/>
          <w:szCs w:val="22"/>
        </w:rPr>
        <w:t>o.cepkova@spucr.cz</w:t>
      </w:r>
    </w:p>
    <w:p w14:paraId="1CFD4A09" w14:textId="77777777" w:rsidR="00807E49" w:rsidRPr="00BA11E9" w:rsidRDefault="00807E49" w:rsidP="00807E49">
      <w:pPr>
        <w:widowControl w:val="0"/>
        <w:tabs>
          <w:tab w:val="left" w:pos="4536"/>
        </w:tabs>
        <w:suppressAutoHyphens/>
        <w:spacing w:after="0" w:line="240" w:lineRule="auto"/>
        <w:rPr>
          <w:rFonts w:eastAsia="Lucida Sans Unicode" w:cs="Arial"/>
          <w:szCs w:val="22"/>
        </w:rPr>
      </w:pPr>
      <w:r w:rsidRPr="00BA11E9">
        <w:rPr>
          <w:rFonts w:eastAsia="Lucida Sans Unicode" w:cs="Arial"/>
          <w:szCs w:val="22"/>
        </w:rPr>
        <w:t xml:space="preserve">      ID DS:</w:t>
      </w:r>
      <w:r w:rsidRPr="00BA11E9">
        <w:rPr>
          <w:rFonts w:eastAsia="Lucida Sans Unicode" w:cs="Arial"/>
          <w:szCs w:val="22"/>
        </w:rPr>
        <w:tab/>
        <w:t>z49per3</w:t>
      </w:r>
    </w:p>
    <w:p w14:paraId="3C0DEC0C" w14:textId="77777777" w:rsidR="00807E49" w:rsidRPr="00BA11E9" w:rsidRDefault="00807E49" w:rsidP="00807E49">
      <w:pPr>
        <w:widowControl w:val="0"/>
        <w:tabs>
          <w:tab w:val="left" w:pos="4536"/>
        </w:tabs>
        <w:suppressAutoHyphens/>
        <w:spacing w:after="0" w:line="240" w:lineRule="auto"/>
        <w:rPr>
          <w:rFonts w:eastAsia="Lucida Sans Unicode" w:cs="Arial"/>
          <w:szCs w:val="22"/>
        </w:rPr>
      </w:pPr>
      <w:r w:rsidRPr="00BA11E9">
        <w:rPr>
          <w:rFonts w:eastAsia="Lucida Sans Unicode" w:cs="Arial"/>
          <w:szCs w:val="22"/>
        </w:rPr>
        <w:t xml:space="preserve">      Bankovní spojení:</w:t>
      </w:r>
      <w:r w:rsidRPr="00BA11E9">
        <w:rPr>
          <w:rFonts w:eastAsia="Lucida Sans Unicode" w:cs="Arial"/>
          <w:szCs w:val="22"/>
        </w:rPr>
        <w:tab/>
        <w:t xml:space="preserve">ČNB </w:t>
      </w:r>
      <w:r w:rsidRPr="00BA11E9">
        <w:rPr>
          <w:rFonts w:eastAsia="Lucida Sans Unicode" w:cs="Arial"/>
          <w:szCs w:val="22"/>
        </w:rPr>
        <w:tab/>
      </w:r>
    </w:p>
    <w:p w14:paraId="7D256BB6" w14:textId="77777777" w:rsidR="00807E49" w:rsidRPr="00BA11E9" w:rsidRDefault="00807E49" w:rsidP="00807E49">
      <w:pPr>
        <w:widowControl w:val="0"/>
        <w:tabs>
          <w:tab w:val="left" w:pos="4536"/>
        </w:tabs>
        <w:suppressAutoHyphens/>
        <w:spacing w:after="0" w:line="240" w:lineRule="auto"/>
        <w:rPr>
          <w:rFonts w:eastAsia="Lucida Sans Unicode" w:cs="Arial"/>
          <w:bCs/>
          <w:szCs w:val="22"/>
        </w:rPr>
      </w:pPr>
      <w:r w:rsidRPr="00BA11E9">
        <w:rPr>
          <w:rFonts w:eastAsia="Lucida Sans Unicode" w:cs="Arial"/>
          <w:bCs/>
          <w:szCs w:val="22"/>
        </w:rPr>
        <w:t xml:space="preserve">      Číslo účtu:</w:t>
      </w:r>
      <w:r w:rsidRPr="00BA11E9">
        <w:rPr>
          <w:rFonts w:eastAsia="Lucida Sans Unicode" w:cs="Arial"/>
          <w:bCs/>
          <w:szCs w:val="22"/>
        </w:rPr>
        <w:tab/>
        <w:t>3723001/0710</w:t>
      </w:r>
    </w:p>
    <w:p w14:paraId="1FA21FC7" w14:textId="77777777" w:rsidR="00807E49" w:rsidRPr="00BA11E9" w:rsidRDefault="00807E49" w:rsidP="00807E49">
      <w:pPr>
        <w:widowControl w:val="0"/>
        <w:tabs>
          <w:tab w:val="left" w:pos="4536"/>
        </w:tabs>
        <w:suppressAutoHyphens/>
        <w:spacing w:after="0" w:line="240" w:lineRule="auto"/>
        <w:rPr>
          <w:rFonts w:eastAsia="Lucida Sans Unicode" w:cs="Arial"/>
          <w:bCs/>
          <w:szCs w:val="22"/>
        </w:rPr>
      </w:pPr>
      <w:r w:rsidRPr="00BA11E9">
        <w:rPr>
          <w:rFonts w:eastAsia="Lucida Sans Unicode" w:cs="Arial"/>
          <w:bCs/>
          <w:szCs w:val="22"/>
        </w:rPr>
        <w:t xml:space="preserve">      IČ:</w:t>
      </w:r>
      <w:r w:rsidRPr="00BA11E9">
        <w:rPr>
          <w:rFonts w:eastAsia="Lucida Sans Unicode" w:cs="Arial"/>
          <w:bCs/>
          <w:szCs w:val="22"/>
        </w:rPr>
        <w:tab/>
        <w:t xml:space="preserve">01312774                                                                 </w:t>
      </w:r>
    </w:p>
    <w:p w14:paraId="29A9D61C" w14:textId="77777777" w:rsidR="00807E49" w:rsidRPr="00BA11E9" w:rsidRDefault="00807E49" w:rsidP="00807E49">
      <w:pPr>
        <w:widowControl w:val="0"/>
        <w:tabs>
          <w:tab w:val="left" w:pos="4536"/>
        </w:tabs>
        <w:suppressAutoHyphens/>
        <w:spacing w:after="0" w:line="240" w:lineRule="auto"/>
        <w:rPr>
          <w:rFonts w:eastAsia="Lucida Sans Unicode" w:cs="Arial"/>
          <w:bCs/>
          <w:szCs w:val="22"/>
        </w:rPr>
      </w:pPr>
      <w:r w:rsidRPr="00BA11E9">
        <w:rPr>
          <w:rFonts w:eastAsia="Lucida Sans Unicode" w:cs="Arial"/>
          <w:bCs/>
          <w:szCs w:val="22"/>
        </w:rPr>
        <w:t xml:space="preserve">      DIČ:</w:t>
      </w:r>
      <w:r w:rsidRPr="00BA11E9">
        <w:rPr>
          <w:rFonts w:eastAsia="Lucida Sans Unicode" w:cs="Arial"/>
          <w:bCs/>
          <w:szCs w:val="22"/>
        </w:rPr>
        <w:tab/>
        <w:t xml:space="preserve">není plátcem DPH </w:t>
      </w:r>
    </w:p>
    <w:p w14:paraId="7387A837" w14:textId="77777777" w:rsidR="00807E49" w:rsidRPr="00BA11E9" w:rsidRDefault="00807E49" w:rsidP="00807E49">
      <w:pPr>
        <w:spacing w:after="0" w:line="240" w:lineRule="auto"/>
        <w:rPr>
          <w:rFonts w:cs="Arial"/>
          <w:snapToGrid w:val="0"/>
          <w:szCs w:val="22"/>
        </w:rPr>
      </w:pPr>
      <w:r w:rsidRPr="00BA11E9">
        <w:rPr>
          <w:rFonts w:cs="Arial"/>
          <w:snapToGrid w:val="0"/>
          <w:szCs w:val="22"/>
        </w:rPr>
        <w:t>(dále jen jako „objednatel“)</w:t>
      </w:r>
    </w:p>
    <w:p w14:paraId="364D4117" w14:textId="77777777" w:rsidR="00807E49" w:rsidRPr="00BA11E9" w:rsidRDefault="00807E49" w:rsidP="00807E49">
      <w:pPr>
        <w:jc w:val="both"/>
        <w:rPr>
          <w:rFonts w:cs="Arial"/>
          <w:b/>
          <w:bCs/>
          <w:szCs w:val="22"/>
        </w:rPr>
      </w:pPr>
    </w:p>
    <w:p w14:paraId="4CC6D39D" w14:textId="77777777" w:rsidR="00807E49" w:rsidRPr="00BA11E9" w:rsidRDefault="00807E49" w:rsidP="00807E49">
      <w:pPr>
        <w:ind w:left="2124" w:firstLine="708"/>
        <w:rPr>
          <w:rFonts w:cs="Arial"/>
          <w:b/>
          <w:szCs w:val="22"/>
        </w:rPr>
      </w:pPr>
      <w:r w:rsidRPr="00BA11E9">
        <w:rPr>
          <w:rFonts w:cs="Arial"/>
          <w:b/>
          <w:szCs w:val="22"/>
        </w:rPr>
        <w:t>a</w:t>
      </w:r>
    </w:p>
    <w:p w14:paraId="02B11A16" w14:textId="77777777" w:rsidR="00807E49" w:rsidRPr="00BA11E9" w:rsidRDefault="00807E49" w:rsidP="00807E49">
      <w:pPr>
        <w:rPr>
          <w:rFonts w:cs="Arial"/>
          <w:b/>
          <w:bCs/>
          <w:snapToGrid w:val="0"/>
          <w:szCs w:val="22"/>
        </w:rPr>
      </w:pPr>
      <w:r w:rsidRPr="00BA11E9">
        <w:rPr>
          <w:rFonts w:cs="Arial"/>
          <w:b/>
          <w:bCs/>
          <w:snapToGrid w:val="0"/>
          <w:szCs w:val="22"/>
        </w:rPr>
        <w:t>Zhotovitelem</w:t>
      </w:r>
    </w:p>
    <w:p w14:paraId="5F426E9E" w14:textId="77777777" w:rsidR="00807E49" w:rsidRPr="00BA11E9" w:rsidRDefault="00807E49" w:rsidP="00807E49">
      <w:pPr>
        <w:rPr>
          <w:rFonts w:cs="Arial"/>
          <w:b/>
          <w:bCs/>
          <w:snapToGrid w:val="0"/>
          <w:szCs w:val="22"/>
          <w:lang w:val="en-US"/>
        </w:rPr>
      </w:pPr>
      <w:proofErr w:type="spellStart"/>
      <w:r>
        <w:rPr>
          <w:rFonts w:cs="Arial"/>
          <w:b/>
          <w:bCs/>
          <w:snapToGrid w:val="0"/>
          <w:szCs w:val="22"/>
          <w:highlight w:val="yellow"/>
          <w:lang w:val="en-US"/>
        </w:rPr>
        <w:t>Jméno</w:t>
      </w:r>
      <w:proofErr w:type="spellEnd"/>
      <w:r>
        <w:rPr>
          <w:rFonts w:cs="Arial"/>
          <w:b/>
          <w:bCs/>
          <w:snapToGrid w:val="0"/>
          <w:szCs w:val="22"/>
          <w:highlight w:val="yellow"/>
          <w:lang w:val="en-US"/>
        </w:rPr>
        <w:t xml:space="preserve">: </w:t>
      </w:r>
      <w:r w:rsidRPr="00BA11E9">
        <w:rPr>
          <w:rFonts w:cs="Arial"/>
          <w:b/>
          <w:bCs/>
          <w:snapToGrid w:val="0"/>
          <w:szCs w:val="22"/>
          <w:highlight w:val="yellow"/>
          <w:lang w:val="en-US"/>
        </w:rPr>
        <w:t>[DOPLNIT]</w:t>
      </w:r>
    </w:p>
    <w:p w14:paraId="129A9F2F" w14:textId="77777777" w:rsidR="00807E49" w:rsidRPr="00BA11E9" w:rsidRDefault="00807E49" w:rsidP="00807E49">
      <w:pPr>
        <w:jc w:val="both"/>
        <w:rPr>
          <w:rFonts w:cs="Arial"/>
          <w:bCs/>
          <w:szCs w:val="22"/>
        </w:rPr>
      </w:pPr>
      <w:proofErr w:type="gramStart"/>
      <w:r w:rsidRPr="00BA11E9">
        <w:rPr>
          <w:rFonts w:cs="Arial"/>
          <w:bCs/>
          <w:szCs w:val="22"/>
        </w:rPr>
        <w:t xml:space="preserve">Sídlo:   </w:t>
      </w:r>
      <w:proofErr w:type="gramEnd"/>
      <w:r w:rsidRPr="00BA11E9">
        <w:rPr>
          <w:rFonts w:cs="Arial"/>
          <w:bCs/>
          <w:szCs w:val="22"/>
        </w:rPr>
        <w:t xml:space="preserve">                                                       </w:t>
      </w:r>
      <w:r>
        <w:rPr>
          <w:rFonts w:cs="Arial"/>
          <w:bCs/>
          <w:szCs w:val="22"/>
        </w:rPr>
        <w:t xml:space="preserve">        </w:t>
      </w:r>
      <w:r w:rsidRPr="00BA11E9">
        <w:rPr>
          <w:rFonts w:cs="Arial"/>
          <w:b/>
          <w:bCs/>
          <w:snapToGrid w:val="0"/>
          <w:szCs w:val="22"/>
          <w:highlight w:val="yellow"/>
          <w:lang w:val="en-US"/>
        </w:rPr>
        <w:t>[DOPLNIT]</w:t>
      </w:r>
    </w:p>
    <w:p w14:paraId="50D99B40" w14:textId="77777777" w:rsidR="00807E49" w:rsidRPr="00BA11E9" w:rsidRDefault="00807E49" w:rsidP="00807E49">
      <w:pPr>
        <w:rPr>
          <w:rFonts w:cs="Arial"/>
          <w:b/>
          <w:szCs w:val="22"/>
        </w:rPr>
      </w:pPr>
      <w:proofErr w:type="gramStart"/>
      <w:r w:rsidRPr="00BA11E9">
        <w:rPr>
          <w:rFonts w:cs="Arial"/>
          <w:szCs w:val="22"/>
        </w:rPr>
        <w:t xml:space="preserve">Zastoupený:   </w:t>
      </w:r>
      <w:proofErr w:type="gramEnd"/>
      <w:r w:rsidRPr="00BA11E9">
        <w:rPr>
          <w:rFonts w:cs="Arial"/>
          <w:szCs w:val="22"/>
        </w:rPr>
        <w:t xml:space="preserve">                                                     </w:t>
      </w:r>
      <w:r w:rsidRPr="00BA11E9">
        <w:rPr>
          <w:rFonts w:cs="Arial"/>
          <w:b/>
          <w:bCs/>
          <w:snapToGrid w:val="0"/>
          <w:szCs w:val="22"/>
          <w:highlight w:val="yellow"/>
        </w:rPr>
        <w:t>[DOPLNIT]</w:t>
      </w:r>
    </w:p>
    <w:p w14:paraId="4725C389" w14:textId="77777777" w:rsidR="00807E49" w:rsidRPr="00BA11E9" w:rsidRDefault="00807E49" w:rsidP="00807E49">
      <w:pPr>
        <w:rPr>
          <w:rFonts w:cs="Arial"/>
          <w:b/>
          <w:szCs w:val="22"/>
        </w:rPr>
      </w:pPr>
      <w:r w:rsidRPr="00BA11E9">
        <w:rPr>
          <w:rFonts w:cs="Arial"/>
          <w:szCs w:val="22"/>
        </w:rPr>
        <w:t xml:space="preserve">Ve smluvních záležitostech oprávněn </w:t>
      </w:r>
      <w:proofErr w:type="gramStart"/>
      <w:r w:rsidRPr="00BA11E9">
        <w:rPr>
          <w:rFonts w:cs="Arial"/>
          <w:szCs w:val="22"/>
        </w:rPr>
        <w:t xml:space="preserve">jednat:   </w:t>
      </w:r>
      <w:proofErr w:type="gramEnd"/>
      <w:r w:rsidRPr="00BA11E9">
        <w:rPr>
          <w:rFonts w:cs="Arial"/>
          <w:szCs w:val="22"/>
        </w:rPr>
        <w:t xml:space="preserve"> </w:t>
      </w:r>
      <w:r w:rsidRPr="00BA11E9">
        <w:rPr>
          <w:rFonts w:cs="Arial"/>
          <w:b/>
          <w:bCs/>
          <w:snapToGrid w:val="0"/>
          <w:szCs w:val="22"/>
          <w:highlight w:val="yellow"/>
        </w:rPr>
        <w:t>[DOPLNIT]</w:t>
      </w:r>
    </w:p>
    <w:p w14:paraId="0ECB3E15" w14:textId="77777777" w:rsidR="00807E49" w:rsidRPr="00BA11E9" w:rsidRDefault="00807E49" w:rsidP="00807E49">
      <w:pPr>
        <w:pStyle w:val="Zkladntext"/>
        <w:spacing w:line="240" w:lineRule="auto"/>
        <w:rPr>
          <w:rFonts w:cs="Arial"/>
          <w:szCs w:val="22"/>
        </w:rPr>
      </w:pPr>
      <w:r w:rsidRPr="00BA11E9">
        <w:rPr>
          <w:rFonts w:cs="Arial"/>
          <w:b w:val="0"/>
          <w:szCs w:val="22"/>
        </w:rPr>
        <w:t xml:space="preserve">V technických záležitostech oprávněn </w:t>
      </w:r>
      <w:proofErr w:type="gramStart"/>
      <w:r w:rsidRPr="00BA11E9">
        <w:rPr>
          <w:rFonts w:cs="Arial"/>
          <w:b w:val="0"/>
          <w:szCs w:val="22"/>
        </w:rPr>
        <w:t xml:space="preserve">jednat:   </w:t>
      </w:r>
      <w:proofErr w:type="gramEnd"/>
      <w:r w:rsidRPr="00BA11E9">
        <w:rPr>
          <w:rFonts w:cs="Arial"/>
          <w:bCs/>
          <w:szCs w:val="22"/>
          <w:highlight w:val="yellow"/>
        </w:rPr>
        <w:t>[DOPLNIT]</w:t>
      </w:r>
    </w:p>
    <w:p w14:paraId="261960E8" w14:textId="77777777" w:rsidR="00807E49" w:rsidRPr="00BA11E9" w:rsidRDefault="00807E49" w:rsidP="00807E49">
      <w:pPr>
        <w:rPr>
          <w:rFonts w:cs="Arial"/>
          <w:b/>
          <w:szCs w:val="22"/>
        </w:rPr>
      </w:pPr>
      <w:r w:rsidRPr="00BA11E9">
        <w:rPr>
          <w:rFonts w:cs="Arial"/>
          <w:szCs w:val="22"/>
        </w:rPr>
        <w:t xml:space="preserve">Bankovní </w:t>
      </w:r>
      <w:proofErr w:type="gramStart"/>
      <w:r w:rsidRPr="00BA11E9">
        <w:rPr>
          <w:rFonts w:cs="Arial"/>
          <w:szCs w:val="22"/>
        </w:rPr>
        <w:t xml:space="preserve">spojení:   </w:t>
      </w:r>
      <w:proofErr w:type="gramEnd"/>
      <w:r w:rsidRPr="00BA11E9">
        <w:rPr>
          <w:rFonts w:cs="Arial"/>
          <w:szCs w:val="22"/>
        </w:rPr>
        <w:t xml:space="preserve">                                            </w:t>
      </w:r>
      <w:r w:rsidRPr="00BA11E9">
        <w:rPr>
          <w:rFonts w:cs="Arial"/>
          <w:b/>
          <w:bCs/>
          <w:snapToGrid w:val="0"/>
          <w:szCs w:val="22"/>
          <w:highlight w:val="yellow"/>
        </w:rPr>
        <w:t>[DOPLNIT]</w:t>
      </w:r>
    </w:p>
    <w:p w14:paraId="36A75D61" w14:textId="77777777" w:rsidR="00807E49" w:rsidRPr="00BA11E9" w:rsidRDefault="00807E49" w:rsidP="00807E49">
      <w:pPr>
        <w:rPr>
          <w:rFonts w:cs="Arial"/>
          <w:szCs w:val="22"/>
        </w:rPr>
      </w:pPr>
      <w:r w:rsidRPr="00BA11E9">
        <w:rPr>
          <w:rFonts w:cs="Arial"/>
          <w:szCs w:val="22"/>
        </w:rPr>
        <w:t xml:space="preserve">Číslo </w:t>
      </w:r>
      <w:proofErr w:type="gramStart"/>
      <w:r w:rsidRPr="00BA11E9">
        <w:rPr>
          <w:rFonts w:cs="Arial"/>
          <w:szCs w:val="22"/>
        </w:rPr>
        <w:t xml:space="preserve">účtu:   </w:t>
      </w:r>
      <w:proofErr w:type="gramEnd"/>
      <w:r w:rsidRPr="00BA11E9">
        <w:rPr>
          <w:rFonts w:cs="Arial"/>
          <w:szCs w:val="22"/>
        </w:rPr>
        <w:t xml:space="preserve">                                                       </w:t>
      </w:r>
      <w:r w:rsidRPr="00BA11E9">
        <w:rPr>
          <w:rFonts w:cs="Arial"/>
          <w:b/>
          <w:szCs w:val="22"/>
        </w:rPr>
        <w:t xml:space="preserve"> </w:t>
      </w:r>
      <w:r w:rsidRPr="00BA11E9">
        <w:rPr>
          <w:rFonts w:cs="Arial"/>
          <w:b/>
          <w:bCs/>
          <w:snapToGrid w:val="0"/>
          <w:szCs w:val="22"/>
          <w:highlight w:val="yellow"/>
        </w:rPr>
        <w:t>[DOPLNIT]</w:t>
      </w:r>
    </w:p>
    <w:p w14:paraId="4DB61573" w14:textId="77777777" w:rsidR="00807E49" w:rsidRPr="00BA11E9" w:rsidRDefault="00807E49" w:rsidP="00807E49">
      <w:pPr>
        <w:rPr>
          <w:rFonts w:cs="Arial"/>
          <w:b/>
          <w:szCs w:val="22"/>
        </w:rPr>
      </w:pPr>
      <w:r w:rsidRPr="00BA11E9">
        <w:rPr>
          <w:rFonts w:cs="Arial"/>
          <w:szCs w:val="22"/>
        </w:rPr>
        <w:t>IČ/</w:t>
      </w:r>
      <w:proofErr w:type="gramStart"/>
      <w:r w:rsidRPr="00BA11E9">
        <w:rPr>
          <w:rFonts w:cs="Arial"/>
          <w:szCs w:val="22"/>
        </w:rPr>
        <w:t xml:space="preserve">DIČ:   </w:t>
      </w:r>
      <w:proofErr w:type="gramEnd"/>
      <w:r w:rsidRPr="00BA11E9">
        <w:rPr>
          <w:rFonts w:cs="Arial"/>
          <w:szCs w:val="22"/>
        </w:rPr>
        <w:t xml:space="preserve">                                                            </w:t>
      </w:r>
      <w:r w:rsidRPr="00BA11E9">
        <w:rPr>
          <w:rFonts w:cs="Arial"/>
          <w:b/>
          <w:bCs/>
          <w:snapToGrid w:val="0"/>
          <w:szCs w:val="22"/>
          <w:highlight w:val="yellow"/>
        </w:rPr>
        <w:t>[DOPLNIT]</w:t>
      </w:r>
      <w:r>
        <w:rPr>
          <w:rFonts w:cs="Arial"/>
          <w:b/>
          <w:bCs/>
          <w:snapToGrid w:val="0"/>
          <w:szCs w:val="22"/>
          <w:highlight w:val="yellow"/>
        </w:rPr>
        <w:t xml:space="preserve"> je/není plátcem DPH</w:t>
      </w:r>
    </w:p>
    <w:p w14:paraId="5D61B3FE" w14:textId="77777777" w:rsidR="00807E49" w:rsidRDefault="00807E49" w:rsidP="00807E49">
      <w:pPr>
        <w:spacing w:before="240" w:line="288" w:lineRule="auto"/>
        <w:ind w:right="-284"/>
        <w:rPr>
          <w:rFonts w:cs="Arial"/>
          <w:b/>
          <w:szCs w:val="22"/>
        </w:rPr>
      </w:pPr>
      <w:r w:rsidRPr="00BA11E9">
        <w:rPr>
          <w:rFonts w:cs="Arial"/>
          <w:szCs w:val="22"/>
        </w:rPr>
        <w:lastRenderedPageBreak/>
        <w:t xml:space="preserve">Společnost je zapsaná v obchodním rejstříku vedeném u </w:t>
      </w:r>
      <w:r w:rsidRPr="00BA11E9">
        <w:rPr>
          <w:rFonts w:cs="Arial"/>
          <w:b/>
          <w:bCs/>
          <w:snapToGrid w:val="0"/>
          <w:szCs w:val="22"/>
          <w:highlight w:val="yellow"/>
        </w:rPr>
        <w:t>[DOPLNIT]</w:t>
      </w:r>
      <w:r w:rsidRPr="00BA11E9">
        <w:rPr>
          <w:rFonts w:cs="Arial"/>
          <w:szCs w:val="22"/>
        </w:rPr>
        <w:t xml:space="preserve">soudu v </w:t>
      </w:r>
      <w:r w:rsidRPr="00BA11E9">
        <w:rPr>
          <w:rFonts w:cs="Arial"/>
          <w:b/>
          <w:bCs/>
          <w:snapToGrid w:val="0"/>
          <w:szCs w:val="22"/>
          <w:highlight w:val="yellow"/>
        </w:rPr>
        <w:t>[DOPLNIT]</w:t>
      </w:r>
      <w:r w:rsidRPr="00BA11E9">
        <w:rPr>
          <w:rFonts w:cs="Arial"/>
          <w:szCs w:val="22"/>
        </w:rPr>
        <w:t xml:space="preserve">oddíl </w:t>
      </w:r>
      <w:r w:rsidRPr="00BA11E9">
        <w:rPr>
          <w:rFonts w:cs="Arial"/>
          <w:b/>
          <w:bCs/>
          <w:snapToGrid w:val="0"/>
          <w:szCs w:val="22"/>
          <w:highlight w:val="yellow"/>
        </w:rPr>
        <w:t>[DOPLNIT</w:t>
      </w:r>
      <w:r w:rsidRPr="00BA11E9">
        <w:rPr>
          <w:rFonts w:cs="Arial"/>
          <w:b/>
          <w:bCs/>
          <w:snapToGrid w:val="0"/>
          <w:szCs w:val="22"/>
        </w:rPr>
        <w:t>]</w:t>
      </w:r>
      <w:r w:rsidRPr="00BA11E9">
        <w:rPr>
          <w:rFonts w:cs="Arial"/>
          <w:szCs w:val="22"/>
        </w:rPr>
        <w:t xml:space="preserve"> vložka </w:t>
      </w:r>
      <w:r w:rsidRPr="00BA11E9">
        <w:rPr>
          <w:rFonts w:cs="Arial"/>
          <w:b/>
          <w:bCs/>
          <w:snapToGrid w:val="0"/>
          <w:szCs w:val="22"/>
          <w:highlight w:val="yellow"/>
        </w:rPr>
        <w:t>[DOPLNIT]</w:t>
      </w:r>
      <w:r w:rsidRPr="00BA11E9">
        <w:rPr>
          <w:rFonts w:cs="Arial"/>
          <w:b/>
          <w:bCs/>
          <w:snapToGrid w:val="0"/>
          <w:szCs w:val="22"/>
        </w:rPr>
        <w:t>.</w:t>
      </w:r>
    </w:p>
    <w:p w14:paraId="0843019A" w14:textId="77777777" w:rsidR="00807E49" w:rsidRPr="00BA11E9" w:rsidRDefault="00807E49" w:rsidP="00807E49">
      <w:pPr>
        <w:tabs>
          <w:tab w:val="left" w:pos="4820"/>
        </w:tabs>
        <w:jc w:val="center"/>
        <w:rPr>
          <w:rFonts w:cs="Arial"/>
          <w:szCs w:val="22"/>
        </w:rPr>
      </w:pPr>
    </w:p>
    <w:p w14:paraId="0DA11AC2" w14:textId="77777777" w:rsidR="00807E49" w:rsidRPr="00BA11E9" w:rsidRDefault="00807E49" w:rsidP="00807E49">
      <w:pPr>
        <w:tabs>
          <w:tab w:val="left" w:pos="2127"/>
          <w:tab w:val="left" w:pos="4800"/>
        </w:tabs>
        <w:spacing w:after="0" w:line="240" w:lineRule="auto"/>
        <w:ind w:hanging="360"/>
        <w:jc w:val="both"/>
        <w:rPr>
          <w:rFonts w:cs="Arial"/>
          <w:snapToGrid w:val="0"/>
          <w:szCs w:val="22"/>
        </w:rPr>
      </w:pPr>
      <w:r w:rsidRPr="00BA11E9" w:rsidDel="00DC18B2">
        <w:rPr>
          <w:rFonts w:cs="Arial"/>
          <w:b/>
          <w:bCs/>
          <w:snapToGrid w:val="0"/>
          <w:szCs w:val="22"/>
        </w:rPr>
        <w:t xml:space="preserve"> </w:t>
      </w:r>
      <w:r w:rsidRPr="00BA11E9">
        <w:rPr>
          <w:rFonts w:cs="Arial"/>
          <w:snapToGrid w:val="0"/>
          <w:szCs w:val="22"/>
        </w:rPr>
        <w:t>(dále jen jako „zhotovitel“)</w:t>
      </w:r>
    </w:p>
    <w:p w14:paraId="3FF857E3" w14:textId="77777777" w:rsidR="00126736" w:rsidRPr="004D5F78" w:rsidRDefault="00126736" w:rsidP="000651E8">
      <w:pPr>
        <w:spacing w:before="240" w:line="288" w:lineRule="auto"/>
        <w:ind w:right="-284"/>
        <w:rPr>
          <w:rFonts w:cs="Arial"/>
          <w:szCs w:val="22"/>
        </w:rPr>
      </w:pPr>
    </w:p>
    <w:p w14:paraId="5E4F3F62" w14:textId="20E088F3" w:rsidR="004F64EF" w:rsidRPr="004D5F78" w:rsidRDefault="000475F1" w:rsidP="004F64EF">
      <w:pPr>
        <w:jc w:val="both"/>
        <w:rPr>
          <w:rFonts w:cs="Arial"/>
          <w:szCs w:val="22"/>
        </w:rPr>
      </w:pPr>
      <w:r w:rsidRPr="004D5F78">
        <w:rPr>
          <w:rFonts w:cs="Arial"/>
          <w:szCs w:val="22"/>
        </w:rPr>
        <w:t xml:space="preserve">na veřejnou zakázku malého rozsahu </w:t>
      </w:r>
      <w:r w:rsidR="002921CB" w:rsidRPr="004D5F78">
        <w:rPr>
          <w:rFonts w:cs="Arial"/>
          <w:szCs w:val="22"/>
        </w:rPr>
        <w:t xml:space="preserve">s názvem </w:t>
      </w:r>
      <w:r w:rsidR="002921CB" w:rsidRPr="004D5F78">
        <w:rPr>
          <w:rFonts w:cs="Arial"/>
          <w:b/>
          <w:spacing w:val="8"/>
          <w:szCs w:val="22"/>
        </w:rPr>
        <w:t>„</w:t>
      </w:r>
      <w:r w:rsidR="00F550C6">
        <w:rPr>
          <w:rFonts w:cs="Arial"/>
          <w:b/>
          <w:spacing w:val="8"/>
          <w:szCs w:val="22"/>
        </w:rPr>
        <w:t>Vypracování PD na společná zařízení Choltice, Chvojenec a Kladruby nad Labem</w:t>
      </w:r>
      <w:r w:rsidR="008A52EE" w:rsidRPr="004D5F78">
        <w:rPr>
          <w:rFonts w:cs="Arial"/>
          <w:b/>
          <w:spacing w:val="8"/>
          <w:szCs w:val="22"/>
        </w:rPr>
        <w:t xml:space="preserve">“, </w:t>
      </w:r>
      <w:r w:rsidR="00CF6E49" w:rsidRPr="004D5F78">
        <w:rPr>
          <w:rFonts w:cs="Arial"/>
          <w:szCs w:val="22"/>
        </w:rPr>
        <w:t xml:space="preserve">na základě výsledku výběrového </w:t>
      </w:r>
      <w:proofErr w:type="gramStart"/>
      <w:r w:rsidR="00CF6E49" w:rsidRPr="004D5F78">
        <w:rPr>
          <w:rFonts w:cs="Arial"/>
          <w:szCs w:val="22"/>
        </w:rPr>
        <w:t xml:space="preserve">řízení </w:t>
      </w:r>
      <w:r w:rsidR="004F64EF" w:rsidRPr="004D5F78">
        <w:rPr>
          <w:rFonts w:cs="Arial"/>
          <w:szCs w:val="22"/>
        </w:rPr>
        <w:t xml:space="preserve"> realizovaného</w:t>
      </w:r>
      <w:proofErr w:type="gramEnd"/>
      <w:r w:rsidR="004F64EF" w:rsidRPr="004D5F78">
        <w:rPr>
          <w:rFonts w:cs="Arial"/>
          <w:szCs w:val="22"/>
        </w:rPr>
        <w:t xml:space="preserve"> v souladu s příslušnými ustanoveními zákona č. 134/2016 Sb., o zadávání veřejných zakázek</w:t>
      </w:r>
      <w:r w:rsidR="006D5E6C" w:rsidRPr="00BA11E9">
        <w:rPr>
          <w:rFonts w:cs="Arial"/>
          <w:szCs w:val="22"/>
        </w:rPr>
        <w:t>, ve znění pozdějších předpisů</w:t>
      </w:r>
      <w:r w:rsidR="004F64EF" w:rsidRPr="004D5F78">
        <w:rPr>
          <w:rFonts w:cs="Arial"/>
          <w:szCs w:val="22"/>
        </w:rPr>
        <w:t xml:space="preserve"> (dále jen „ZZVZ“).</w:t>
      </w:r>
    </w:p>
    <w:p w14:paraId="7AD0CBC7" w14:textId="71EDD1E8" w:rsidR="004F64EF" w:rsidRPr="00B8338E" w:rsidRDefault="004F154E" w:rsidP="004F64EF">
      <w:pPr>
        <w:jc w:val="center"/>
        <w:rPr>
          <w:rFonts w:ascii="Times New Roman" w:hAnsi="Times New Roman"/>
          <w:b/>
          <w:szCs w:val="22"/>
        </w:rPr>
      </w:pPr>
      <w:r w:rsidRPr="004D5F78">
        <w:rPr>
          <w:rFonts w:cs="Arial"/>
          <w:szCs w:val="22"/>
        </w:rPr>
        <w:br/>
      </w:r>
      <w:r w:rsidR="004F64EF" w:rsidRPr="00B8338E">
        <w:rPr>
          <w:rFonts w:ascii="Times New Roman" w:hAnsi="Times New Roman"/>
          <w:b/>
          <w:szCs w:val="22"/>
        </w:rPr>
        <w:t>Čl.</w:t>
      </w:r>
      <w:r w:rsidR="00FE0914">
        <w:rPr>
          <w:rFonts w:ascii="Times New Roman" w:hAnsi="Times New Roman"/>
          <w:b/>
          <w:szCs w:val="22"/>
        </w:rPr>
        <w:t xml:space="preserve"> </w:t>
      </w:r>
      <w:r w:rsidR="004F64EF" w:rsidRPr="00B8338E">
        <w:rPr>
          <w:rFonts w:ascii="Times New Roman" w:hAnsi="Times New Roman"/>
          <w:b/>
          <w:szCs w:val="22"/>
        </w:rPr>
        <w:t>I</w:t>
      </w:r>
    </w:p>
    <w:p w14:paraId="538DD6A0" w14:textId="372695D8" w:rsidR="004F154E" w:rsidRPr="004D5F78" w:rsidRDefault="004F154E" w:rsidP="00B51571">
      <w:pPr>
        <w:spacing w:before="100" w:beforeAutospacing="1"/>
        <w:jc w:val="center"/>
        <w:rPr>
          <w:rFonts w:cs="Arial"/>
          <w:b/>
          <w:szCs w:val="22"/>
          <w:u w:val="single"/>
        </w:rPr>
      </w:pPr>
      <w:r w:rsidRPr="004D5F78">
        <w:rPr>
          <w:rFonts w:cs="Arial"/>
          <w:b/>
          <w:szCs w:val="22"/>
          <w:u w:val="single"/>
        </w:rPr>
        <w:t>Předmět a účel smlouvy</w:t>
      </w:r>
    </w:p>
    <w:p w14:paraId="036F8EE5" w14:textId="05B6745C" w:rsidR="008665E9" w:rsidRPr="00994EF5" w:rsidRDefault="000F5BF7" w:rsidP="00CA7006">
      <w:pPr>
        <w:pStyle w:val="l-L1"/>
        <w:keepNext w:val="0"/>
        <w:numPr>
          <w:ilvl w:val="1"/>
          <w:numId w:val="3"/>
        </w:numPr>
        <w:spacing w:before="100" w:beforeAutospacing="1" w:after="120"/>
        <w:jc w:val="both"/>
        <w:rPr>
          <w:rStyle w:val="l-L2Char"/>
          <w:rFonts w:cs="Arial"/>
          <w:b w:val="0"/>
          <w:szCs w:val="22"/>
        </w:rPr>
      </w:pPr>
      <w:r w:rsidRPr="004D5F78">
        <w:rPr>
          <w:rStyle w:val="l-L2Char"/>
          <w:rFonts w:cs="Arial"/>
          <w:b w:val="0"/>
          <w:szCs w:val="22"/>
          <w:u w:val="none"/>
        </w:rPr>
        <w:t>Účelem této smlouvy je zajištění vypracování projektov</w:t>
      </w:r>
      <w:r w:rsidR="00FD647E">
        <w:rPr>
          <w:rStyle w:val="l-L2Char"/>
          <w:rFonts w:cs="Arial"/>
          <w:b w:val="0"/>
          <w:szCs w:val="22"/>
          <w:u w:val="none"/>
        </w:rPr>
        <w:t>ých</w:t>
      </w:r>
      <w:r w:rsidRPr="004D5F78">
        <w:rPr>
          <w:rStyle w:val="l-L2Char"/>
          <w:rFonts w:cs="Arial"/>
          <w:b w:val="0"/>
          <w:szCs w:val="22"/>
          <w:u w:val="none"/>
        </w:rPr>
        <w:t xml:space="preserve"> dokumentac</w:t>
      </w:r>
      <w:r w:rsidR="00FD647E">
        <w:rPr>
          <w:rStyle w:val="l-L2Char"/>
          <w:rFonts w:cs="Arial"/>
          <w:b w:val="0"/>
          <w:szCs w:val="22"/>
          <w:u w:val="none"/>
        </w:rPr>
        <w:t>í</w:t>
      </w:r>
      <w:r w:rsidRPr="004D5F78">
        <w:rPr>
          <w:rStyle w:val="l-L2Char"/>
          <w:rFonts w:cs="Arial"/>
          <w:b w:val="0"/>
          <w:szCs w:val="22"/>
          <w:u w:val="none"/>
        </w:rPr>
        <w:t xml:space="preserve"> </w:t>
      </w:r>
      <w:r w:rsidR="00E00A8F" w:rsidRPr="004D5F78">
        <w:rPr>
          <w:rStyle w:val="l-L2Char"/>
          <w:rFonts w:cs="Arial"/>
          <w:b w:val="0"/>
          <w:szCs w:val="22"/>
          <w:u w:val="none"/>
        </w:rPr>
        <w:t xml:space="preserve">pro </w:t>
      </w:r>
      <w:r w:rsidR="00A56274" w:rsidRPr="004D5F78">
        <w:rPr>
          <w:rStyle w:val="l-L2Char"/>
          <w:rFonts w:cs="Arial"/>
          <w:b w:val="0"/>
          <w:szCs w:val="22"/>
          <w:u w:val="none"/>
        </w:rPr>
        <w:t xml:space="preserve">vydání </w:t>
      </w:r>
      <w:r w:rsidR="00E00A8F" w:rsidRPr="004D5F78">
        <w:rPr>
          <w:rStyle w:val="l-L2Char"/>
          <w:rFonts w:cs="Arial"/>
          <w:b w:val="0"/>
          <w:szCs w:val="22"/>
          <w:u w:val="none"/>
        </w:rPr>
        <w:t>stavební</w:t>
      </w:r>
      <w:r w:rsidR="00FD647E">
        <w:rPr>
          <w:rStyle w:val="l-L2Char"/>
          <w:rFonts w:cs="Arial"/>
          <w:b w:val="0"/>
          <w:szCs w:val="22"/>
          <w:u w:val="none"/>
        </w:rPr>
        <w:t>c</w:t>
      </w:r>
      <w:r w:rsidR="00A56274" w:rsidRPr="004D5F78">
        <w:rPr>
          <w:rStyle w:val="l-L2Char"/>
          <w:rFonts w:cs="Arial"/>
          <w:b w:val="0"/>
          <w:szCs w:val="22"/>
          <w:u w:val="none"/>
        </w:rPr>
        <w:t>h povolení a pro provádění stav</w:t>
      </w:r>
      <w:r w:rsidR="00FD647E">
        <w:rPr>
          <w:rStyle w:val="l-L2Char"/>
          <w:rFonts w:cs="Arial"/>
          <w:b w:val="0"/>
          <w:szCs w:val="22"/>
          <w:u w:val="none"/>
        </w:rPr>
        <w:t>e</w:t>
      </w:r>
      <w:r w:rsidR="00A56274" w:rsidRPr="004D5F78">
        <w:rPr>
          <w:rStyle w:val="l-L2Char"/>
          <w:rFonts w:cs="Arial"/>
          <w:b w:val="0"/>
          <w:szCs w:val="22"/>
          <w:u w:val="none"/>
        </w:rPr>
        <w:t>b</w:t>
      </w:r>
      <w:proofErr w:type="gramStart"/>
      <w:r w:rsidR="00A56274" w:rsidRPr="004D5F78">
        <w:rPr>
          <w:rStyle w:val="l-L2Char"/>
          <w:rFonts w:cs="Arial"/>
          <w:b w:val="0"/>
          <w:szCs w:val="22"/>
          <w:u w:val="none"/>
        </w:rPr>
        <w:t xml:space="preserve"> </w:t>
      </w:r>
      <w:r w:rsidR="00E00A8F" w:rsidRPr="004D5F78">
        <w:rPr>
          <w:rStyle w:val="l-L2Char"/>
          <w:rFonts w:cs="Arial"/>
          <w:b w:val="0"/>
          <w:szCs w:val="22"/>
          <w:u w:val="none"/>
        </w:rPr>
        <w:t xml:space="preserve"> </w:t>
      </w:r>
      <w:r w:rsidR="00655172" w:rsidRPr="004D5F78">
        <w:rPr>
          <w:rStyle w:val="l-L2Char"/>
          <w:rFonts w:cs="Arial"/>
          <w:b w:val="0"/>
          <w:szCs w:val="22"/>
          <w:u w:val="none"/>
        </w:rPr>
        <w:t xml:space="preserve"> (</w:t>
      </w:r>
      <w:proofErr w:type="gramEnd"/>
      <w:r w:rsidR="00655172" w:rsidRPr="004D5F78">
        <w:rPr>
          <w:rStyle w:val="l-L2Char"/>
          <w:rFonts w:cs="Arial"/>
          <w:b w:val="0"/>
          <w:szCs w:val="22"/>
          <w:u w:val="none"/>
        </w:rPr>
        <w:t>dále jen „projektová dokumentace“)</w:t>
      </w:r>
      <w:r w:rsidR="00E00A8F" w:rsidRPr="004D5F78">
        <w:rPr>
          <w:rStyle w:val="l-L2Char"/>
          <w:rFonts w:cs="Arial"/>
          <w:b w:val="0"/>
          <w:szCs w:val="22"/>
          <w:u w:val="none"/>
        </w:rPr>
        <w:t xml:space="preserve"> </w:t>
      </w:r>
      <w:r w:rsidR="009821DF" w:rsidRPr="009821DF">
        <w:rPr>
          <w:rStyle w:val="l-L2Char"/>
          <w:rFonts w:cs="Arial"/>
          <w:b w:val="0"/>
          <w:szCs w:val="22"/>
          <w:u w:val="none"/>
        </w:rPr>
        <w:t xml:space="preserve">včetně  provedení podrobného geotechnického průzkumu </w:t>
      </w:r>
      <w:r w:rsidRPr="004D5F78">
        <w:rPr>
          <w:rStyle w:val="l-L2Char"/>
          <w:rFonts w:cs="Arial"/>
          <w:b w:val="0"/>
          <w:szCs w:val="22"/>
          <w:u w:val="none"/>
        </w:rPr>
        <w:t>v rozsahu nezbytném pro realizaci následující</w:t>
      </w:r>
      <w:r w:rsidR="00AA2F6E">
        <w:rPr>
          <w:rStyle w:val="l-L2Char"/>
          <w:rFonts w:cs="Arial"/>
          <w:b w:val="0"/>
          <w:szCs w:val="22"/>
          <w:u w:val="none"/>
        </w:rPr>
        <w:t>ch</w:t>
      </w:r>
      <w:r w:rsidRPr="004D5F78">
        <w:rPr>
          <w:rStyle w:val="l-L2Char"/>
          <w:rFonts w:cs="Arial"/>
          <w:b w:val="0"/>
          <w:szCs w:val="22"/>
          <w:u w:val="none"/>
        </w:rPr>
        <w:t xml:space="preserve"> stav</w:t>
      </w:r>
      <w:r w:rsidR="00AA2F6E">
        <w:rPr>
          <w:rStyle w:val="l-L2Char"/>
          <w:rFonts w:cs="Arial"/>
          <w:b w:val="0"/>
          <w:szCs w:val="22"/>
          <w:u w:val="none"/>
        </w:rPr>
        <w:t>eb</w:t>
      </w:r>
      <w:r w:rsidRPr="004D5F78">
        <w:rPr>
          <w:rStyle w:val="l-L2Char"/>
          <w:rFonts w:cs="Arial"/>
          <w:b w:val="0"/>
          <w:szCs w:val="22"/>
          <w:u w:val="none"/>
        </w:rPr>
        <w:t>:</w:t>
      </w:r>
    </w:p>
    <w:p w14:paraId="24A42B9D" w14:textId="77777777" w:rsidR="00994EF5" w:rsidRPr="00B74FF8" w:rsidRDefault="00994EF5" w:rsidP="00CA7006">
      <w:pPr>
        <w:pStyle w:val="l-L1"/>
        <w:keepNext w:val="0"/>
        <w:numPr>
          <w:ilvl w:val="0"/>
          <w:numId w:val="13"/>
        </w:numPr>
        <w:spacing w:before="120" w:after="120"/>
        <w:jc w:val="both"/>
        <w:rPr>
          <w:rStyle w:val="l-L2Char"/>
          <w:rFonts w:cs="Arial"/>
          <w:szCs w:val="22"/>
        </w:rPr>
      </w:pPr>
      <w:r w:rsidRPr="00B74FF8">
        <w:rPr>
          <w:rStyle w:val="l-L2Char"/>
          <w:rFonts w:cs="Arial"/>
          <w:szCs w:val="22"/>
        </w:rPr>
        <w:t>K.ú. Choltice</w:t>
      </w:r>
    </w:p>
    <w:p w14:paraId="4929E2A7" w14:textId="695B69E3" w:rsidR="00994EF5" w:rsidRPr="00BA11E9" w:rsidRDefault="00994EF5" w:rsidP="00994EF5">
      <w:pPr>
        <w:pStyle w:val="l-L1"/>
        <w:keepNext w:val="0"/>
        <w:numPr>
          <w:ilvl w:val="0"/>
          <w:numId w:val="0"/>
        </w:numPr>
        <w:spacing w:before="120" w:after="120"/>
        <w:ind w:left="737"/>
        <w:jc w:val="both"/>
        <w:rPr>
          <w:rStyle w:val="l-L2Char"/>
          <w:rFonts w:cs="Arial"/>
          <w:b w:val="0"/>
          <w:szCs w:val="22"/>
          <w:u w:val="none"/>
        </w:rPr>
      </w:pPr>
      <w:r w:rsidRPr="00BA11E9">
        <w:rPr>
          <w:rStyle w:val="l-L2Char"/>
          <w:rFonts w:cs="Arial"/>
          <w:b w:val="0"/>
          <w:szCs w:val="22"/>
          <w:u w:val="none"/>
        </w:rPr>
        <w:t xml:space="preserve">Název </w:t>
      </w:r>
      <w:proofErr w:type="gramStart"/>
      <w:r w:rsidRPr="00BA11E9">
        <w:rPr>
          <w:rStyle w:val="l-L2Char"/>
          <w:rFonts w:cs="Arial"/>
          <w:b w:val="0"/>
          <w:szCs w:val="22"/>
          <w:u w:val="none"/>
        </w:rPr>
        <w:t xml:space="preserve">stavby:  </w:t>
      </w:r>
      <w:r w:rsidRPr="00B74FF8">
        <w:rPr>
          <w:rStyle w:val="l-L2Char"/>
          <w:rFonts w:cs="Arial"/>
          <w:szCs w:val="22"/>
          <w:u w:val="none"/>
        </w:rPr>
        <w:t>„</w:t>
      </w:r>
      <w:proofErr w:type="gramEnd"/>
      <w:r w:rsidRPr="00B74FF8">
        <w:rPr>
          <w:rStyle w:val="l-L2Char"/>
          <w:rFonts w:cs="Arial"/>
          <w:szCs w:val="22"/>
          <w:u w:val="none"/>
        </w:rPr>
        <w:t xml:space="preserve">Rekonstrukce </w:t>
      </w:r>
      <w:r w:rsidR="00705E06">
        <w:rPr>
          <w:rStyle w:val="l-L2Char"/>
          <w:rFonts w:cs="Arial"/>
          <w:szCs w:val="22"/>
          <w:u w:val="none"/>
        </w:rPr>
        <w:t xml:space="preserve">polní cesty </w:t>
      </w:r>
      <w:r w:rsidRPr="00B74FF8">
        <w:rPr>
          <w:rStyle w:val="l-L2Char"/>
          <w:rFonts w:cs="Arial"/>
          <w:szCs w:val="22"/>
          <w:u w:val="none"/>
        </w:rPr>
        <w:t>C9</w:t>
      </w:r>
      <w:r w:rsidR="00351FDB">
        <w:rPr>
          <w:rStyle w:val="l-L2Char"/>
          <w:rFonts w:cs="Arial"/>
          <w:szCs w:val="22"/>
          <w:u w:val="none"/>
        </w:rPr>
        <w:t xml:space="preserve"> v k.ú. Choltice</w:t>
      </w:r>
      <w:r w:rsidR="00705E06">
        <w:rPr>
          <w:rStyle w:val="l-L2Char"/>
          <w:rFonts w:cs="Arial"/>
          <w:szCs w:val="22"/>
          <w:u w:val="none"/>
        </w:rPr>
        <w:t>“</w:t>
      </w:r>
      <w:r w:rsidRPr="00B74FF8">
        <w:rPr>
          <w:rStyle w:val="l-L2Char"/>
          <w:rFonts w:cs="Arial"/>
          <w:szCs w:val="22"/>
          <w:u w:val="none"/>
        </w:rPr>
        <w:t xml:space="preserve"> </w:t>
      </w:r>
    </w:p>
    <w:p w14:paraId="66E8F87B" w14:textId="77777777" w:rsidR="00994EF5" w:rsidRPr="00BA11E9" w:rsidRDefault="00994EF5" w:rsidP="00994EF5">
      <w:pPr>
        <w:pStyle w:val="l-L1"/>
        <w:keepNext w:val="0"/>
        <w:numPr>
          <w:ilvl w:val="0"/>
          <w:numId w:val="0"/>
        </w:numPr>
        <w:spacing w:before="120" w:after="120"/>
        <w:ind w:left="737"/>
        <w:jc w:val="both"/>
        <w:rPr>
          <w:rStyle w:val="l-L2Char"/>
          <w:rFonts w:cs="Arial"/>
          <w:b w:val="0"/>
          <w:szCs w:val="22"/>
          <w:u w:val="none"/>
        </w:rPr>
      </w:pPr>
      <w:r w:rsidRPr="00BA11E9">
        <w:rPr>
          <w:rStyle w:val="l-L2Char"/>
          <w:rFonts w:cs="Arial"/>
          <w:b w:val="0"/>
          <w:szCs w:val="22"/>
          <w:u w:val="none"/>
        </w:rPr>
        <w:t xml:space="preserve">Místo </w:t>
      </w:r>
      <w:proofErr w:type="gramStart"/>
      <w:r w:rsidRPr="00BA11E9">
        <w:rPr>
          <w:rStyle w:val="l-L2Char"/>
          <w:rFonts w:cs="Arial"/>
          <w:b w:val="0"/>
          <w:szCs w:val="22"/>
          <w:u w:val="none"/>
        </w:rPr>
        <w:t xml:space="preserve">stavby:   </w:t>
      </w:r>
      <w:proofErr w:type="gramEnd"/>
      <w:r w:rsidRPr="00BA11E9">
        <w:rPr>
          <w:rStyle w:val="l-L2Char"/>
          <w:rFonts w:cs="Arial"/>
          <w:b w:val="0"/>
          <w:szCs w:val="22"/>
          <w:u w:val="none"/>
        </w:rPr>
        <w:t xml:space="preserve"> </w:t>
      </w:r>
      <w:r w:rsidRPr="00B74FF8">
        <w:rPr>
          <w:rStyle w:val="l-L2Char"/>
          <w:rFonts w:cs="Arial"/>
          <w:szCs w:val="22"/>
          <w:u w:val="none"/>
        </w:rPr>
        <w:t xml:space="preserve">k.ú. Choltice, okres Pardubice, kraj </w:t>
      </w:r>
      <w:r w:rsidRPr="00B74FF8">
        <w:rPr>
          <w:rFonts w:ascii="Arial" w:hAnsi="Arial" w:cs="Arial"/>
          <w:bCs/>
          <w:snapToGrid w:val="0"/>
          <w:szCs w:val="22"/>
          <w:u w:val="none"/>
          <w:lang w:val="en-US"/>
        </w:rPr>
        <w:t>Pardubický</w:t>
      </w:r>
      <w:r w:rsidRPr="00BA11E9">
        <w:rPr>
          <w:rStyle w:val="l-L2Char"/>
          <w:rFonts w:cs="Arial"/>
          <w:b w:val="0"/>
          <w:szCs w:val="22"/>
          <w:u w:val="none"/>
        </w:rPr>
        <w:t xml:space="preserve"> </w:t>
      </w:r>
    </w:p>
    <w:p w14:paraId="5A8836B2" w14:textId="77777777" w:rsidR="00351FDB" w:rsidRDefault="00994EF5" w:rsidP="00351FDB">
      <w:pPr>
        <w:pStyle w:val="l-L1"/>
        <w:keepNext w:val="0"/>
        <w:numPr>
          <w:ilvl w:val="0"/>
          <w:numId w:val="0"/>
        </w:numPr>
        <w:spacing w:before="120" w:after="120"/>
        <w:ind w:left="737"/>
        <w:jc w:val="both"/>
        <w:rPr>
          <w:rStyle w:val="l-L2Char"/>
          <w:rFonts w:cs="Arial"/>
          <w:b w:val="0"/>
          <w:szCs w:val="22"/>
          <w:u w:val="none"/>
        </w:rPr>
      </w:pPr>
      <w:r w:rsidRPr="00BA11E9">
        <w:rPr>
          <w:rStyle w:val="l-L2Char"/>
          <w:rFonts w:cs="Arial"/>
          <w:b w:val="0"/>
          <w:szCs w:val="22"/>
          <w:u w:val="none"/>
        </w:rPr>
        <w:t xml:space="preserve">Popis stavby: </w:t>
      </w:r>
      <w:r w:rsidR="00351FDB">
        <w:rPr>
          <w:rStyle w:val="l-L2Char"/>
          <w:rFonts w:cs="Arial"/>
          <w:b w:val="0"/>
          <w:szCs w:val="22"/>
          <w:u w:val="none"/>
        </w:rPr>
        <w:t xml:space="preserve">    </w:t>
      </w:r>
    </w:p>
    <w:p w14:paraId="73440BE5" w14:textId="645DCB6B" w:rsidR="00994EF5" w:rsidRDefault="00994EF5" w:rsidP="00351FDB">
      <w:pPr>
        <w:pStyle w:val="l-L1"/>
        <w:keepNext w:val="0"/>
        <w:numPr>
          <w:ilvl w:val="0"/>
          <w:numId w:val="0"/>
        </w:numPr>
        <w:spacing w:before="120" w:after="120"/>
        <w:ind w:left="737"/>
        <w:jc w:val="both"/>
        <w:rPr>
          <w:rFonts w:ascii="Arial" w:hAnsi="Arial" w:cs="Arial"/>
          <w:b w:val="0"/>
          <w:u w:val="none"/>
        </w:rPr>
      </w:pPr>
      <w:r w:rsidRPr="00351FDB">
        <w:rPr>
          <w:rFonts w:ascii="Arial" w:hAnsi="Arial" w:cs="Arial"/>
          <w:b w:val="0"/>
          <w:u w:val="none"/>
        </w:rPr>
        <w:t xml:space="preserve">Rekonstrukce </w:t>
      </w:r>
      <w:proofErr w:type="gramStart"/>
      <w:r w:rsidRPr="00351FDB">
        <w:rPr>
          <w:rFonts w:ascii="Arial" w:hAnsi="Arial" w:cs="Arial"/>
          <w:b w:val="0"/>
          <w:u w:val="none"/>
        </w:rPr>
        <w:t>stávající  polní</w:t>
      </w:r>
      <w:proofErr w:type="gramEnd"/>
      <w:r w:rsidRPr="00351FDB">
        <w:rPr>
          <w:rFonts w:ascii="Arial" w:hAnsi="Arial" w:cs="Arial"/>
          <w:b w:val="0"/>
          <w:u w:val="none"/>
        </w:rPr>
        <w:t xml:space="preserve"> cesty C9 spojující obce Choltice a Jedousov na návrhovou kategorii P 4,5/30 o délce 239 m. Odvodnění vozovky bude zajištěno jednostranným příčným sklonem a podélným odvodněním pomocí levostranného příkopu, který je zaústěn do silničního příkopu. Součástí rekonstrukce bude řešení převodu vody, tekoucí silničním příkopem, přes propustek na začátku cesty C9. Dále je navržena krajinná zeleň v úseku km 0,010 – 0,239. </w:t>
      </w:r>
    </w:p>
    <w:p w14:paraId="7D51A5E7" w14:textId="4F726115" w:rsidR="00351FDB" w:rsidRPr="00351FDB" w:rsidRDefault="00351FDB" w:rsidP="00351FDB">
      <w:pPr>
        <w:pStyle w:val="l-L1"/>
        <w:keepNext w:val="0"/>
        <w:numPr>
          <w:ilvl w:val="0"/>
          <w:numId w:val="0"/>
        </w:numPr>
        <w:spacing w:before="120" w:after="120"/>
        <w:ind w:left="737"/>
        <w:jc w:val="both"/>
        <w:rPr>
          <w:rFonts w:ascii="Arial" w:hAnsi="Arial" w:cs="Arial"/>
          <w:b w:val="0"/>
          <w:u w:val="none"/>
        </w:rPr>
      </w:pPr>
      <w:r>
        <w:rPr>
          <w:rFonts w:ascii="Arial" w:hAnsi="Arial" w:cs="Arial"/>
          <w:b w:val="0"/>
          <w:u w:val="none"/>
        </w:rPr>
        <w:t>(dále jen „stavba“)</w:t>
      </w:r>
    </w:p>
    <w:p w14:paraId="7BA33C3D" w14:textId="276A7ED2" w:rsidR="00351FDB" w:rsidRPr="00BA11E9" w:rsidRDefault="00351FDB" w:rsidP="00351FDB">
      <w:pPr>
        <w:pStyle w:val="l-L1"/>
        <w:keepNext w:val="0"/>
        <w:numPr>
          <w:ilvl w:val="0"/>
          <w:numId w:val="0"/>
        </w:numPr>
        <w:spacing w:before="120" w:after="120"/>
        <w:ind w:left="737"/>
        <w:jc w:val="both"/>
        <w:rPr>
          <w:rStyle w:val="l-L2Char"/>
          <w:rFonts w:cs="Arial"/>
          <w:b w:val="0"/>
          <w:szCs w:val="22"/>
          <w:u w:val="none"/>
        </w:rPr>
      </w:pPr>
      <w:r w:rsidRPr="00BA11E9">
        <w:rPr>
          <w:rStyle w:val="l-L2Char"/>
          <w:rFonts w:cs="Arial"/>
          <w:b w:val="0"/>
          <w:szCs w:val="22"/>
          <w:u w:val="none"/>
        </w:rPr>
        <w:t xml:space="preserve">Název </w:t>
      </w:r>
      <w:proofErr w:type="gramStart"/>
      <w:r w:rsidRPr="00BA11E9">
        <w:rPr>
          <w:rStyle w:val="l-L2Char"/>
          <w:rFonts w:cs="Arial"/>
          <w:b w:val="0"/>
          <w:szCs w:val="22"/>
          <w:u w:val="none"/>
        </w:rPr>
        <w:t xml:space="preserve">stavby:  </w:t>
      </w:r>
      <w:r>
        <w:rPr>
          <w:rStyle w:val="l-L2Char"/>
          <w:rFonts w:cs="Arial"/>
          <w:b w:val="0"/>
          <w:szCs w:val="22"/>
          <w:u w:val="none"/>
        </w:rPr>
        <w:t>„</w:t>
      </w:r>
      <w:proofErr w:type="gramEnd"/>
      <w:r w:rsidRPr="00351FDB">
        <w:rPr>
          <w:rStyle w:val="l-L2Char"/>
          <w:rFonts w:cs="Arial"/>
          <w:szCs w:val="22"/>
          <w:u w:val="none"/>
        </w:rPr>
        <w:t>P</w:t>
      </w:r>
      <w:r w:rsidRPr="00B74FF8">
        <w:rPr>
          <w:rStyle w:val="l-L2Char"/>
          <w:rFonts w:cs="Arial"/>
          <w:szCs w:val="22"/>
          <w:u w:val="none"/>
        </w:rPr>
        <w:t>rotipovodňové opatření OP1 se zelení KZ4</w:t>
      </w:r>
      <w:r>
        <w:rPr>
          <w:rStyle w:val="l-L2Char"/>
          <w:rFonts w:cs="Arial"/>
          <w:szCs w:val="22"/>
          <w:u w:val="none"/>
        </w:rPr>
        <w:t xml:space="preserve">  v k.ú. Choltice</w:t>
      </w:r>
      <w:r w:rsidRPr="00B74FF8">
        <w:rPr>
          <w:rStyle w:val="l-L2Char"/>
          <w:rFonts w:cs="Arial"/>
          <w:szCs w:val="22"/>
          <w:u w:val="none"/>
        </w:rPr>
        <w:t>“</w:t>
      </w:r>
    </w:p>
    <w:p w14:paraId="404AED71" w14:textId="77777777" w:rsidR="00351FDB" w:rsidRPr="00BA11E9" w:rsidRDefault="00351FDB" w:rsidP="00351FDB">
      <w:pPr>
        <w:pStyle w:val="l-L1"/>
        <w:keepNext w:val="0"/>
        <w:numPr>
          <w:ilvl w:val="0"/>
          <w:numId w:val="0"/>
        </w:numPr>
        <w:spacing w:before="120" w:after="120"/>
        <w:ind w:firstLine="708"/>
        <w:jc w:val="both"/>
        <w:rPr>
          <w:rStyle w:val="l-L2Char"/>
          <w:rFonts w:cs="Arial"/>
          <w:b w:val="0"/>
          <w:szCs w:val="22"/>
          <w:u w:val="none"/>
        </w:rPr>
      </w:pPr>
      <w:r w:rsidRPr="00BA11E9">
        <w:rPr>
          <w:rStyle w:val="l-L2Char"/>
          <w:rFonts w:cs="Arial"/>
          <w:b w:val="0"/>
          <w:szCs w:val="22"/>
          <w:u w:val="none"/>
        </w:rPr>
        <w:t xml:space="preserve">Místo </w:t>
      </w:r>
      <w:proofErr w:type="gramStart"/>
      <w:r w:rsidRPr="00BA11E9">
        <w:rPr>
          <w:rStyle w:val="l-L2Char"/>
          <w:rFonts w:cs="Arial"/>
          <w:b w:val="0"/>
          <w:szCs w:val="22"/>
          <w:u w:val="none"/>
        </w:rPr>
        <w:t xml:space="preserve">stavby:   </w:t>
      </w:r>
      <w:proofErr w:type="gramEnd"/>
      <w:r w:rsidRPr="00BA11E9">
        <w:rPr>
          <w:rStyle w:val="l-L2Char"/>
          <w:rFonts w:cs="Arial"/>
          <w:b w:val="0"/>
          <w:szCs w:val="22"/>
          <w:u w:val="none"/>
        </w:rPr>
        <w:t xml:space="preserve"> </w:t>
      </w:r>
      <w:r w:rsidRPr="00B74FF8">
        <w:rPr>
          <w:rStyle w:val="l-L2Char"/>
          <w:rFonts w:cs="Arial"/>
          <w:szCs w:val="22"/>
          <w:u w:val="none"/>
        </w:rPr>
        <w:t xml:space="preserve">k.ú. Choltice, okres Pardubice, kraj </w:t>
      </w:r>
      <w:r w:rsidRPr="00B74FF8">
        <w:rPr>
          <w:rFonts w:ascii="Arial" w:hAnsi="Arial" w:cs="Arial"/>
          <w:bCs/>
          <w:snapToGrid w:val="0"/>
          <w:szCs w:val="22"/>
          <w:u w:val="none"/>
          <w:lang w:val="en-US"/>
        </w:rPr>
        <w:t>Pardubický</w:t>
      </w:r>
      <w:r w:rsidRPr="00BA11E9">
        <w:rPr>
          <w:rStyle w:val="l-L2Char"/>
          <w:rFonts w:cs="Arial"/>
          <w:b w:val="0"/>
          <w:szCs w:val="22"/>
          <w:u w:val="none"/>
        </w:rPr>
        <w:t xml:space="preserve"> </w:t>
      </w:r>
    </w:p>
    <w:p w14:paraId="41DDF8EC" w14:textId="49E435C0" w:rsidR="00351FDB" w:rsidRPr="00351FDB" w:rsidRDefault="00351FDB" w:rsidP="00351FDB">
      <w:pPr>
        <w:spacing w:after="200" w:line="276" w:lineRule="auto"/>
        <w:jc w:val="both"/>
        <w:rPr>
          <w:rFonts w:cs="Arial"/>
        </w:rPr>
      </w:pPr>
      <w:r>
        <w:rPr>
          <w:rFonts w:cs="Arial"/>
        </w:rPr>
        <w:tab/>
        <w:t>Popis stavby:</w:t>
      </w:r>
    </w:p>
    <w:p w14:paraId="1DC606B8" w14:textId="77777777" w:rsidR="00351FDB" w:rsidRDefault="00994EF5" w:rsidP="00351FDB">
      <w:pPr>
        <w:spacing w:after="200" w:line="276" w:lineRule="auto"/>
        <w:ind w:left="708"/>
        <w:jc w:val="both"/>
        <w:rPr>
          <w:rFonts w:cs="Arial"/>
        </w:rPr>
      </w:pPr>
      <w:r w:rsidRPr="00351FDB">
        <w:rPr>
          <w:rFonts w:cs="Arial"/>
        </w:rPr>
        <w:t xml:space="preserve">Záchytný a svodný příkop OP 1 se zelení KZ 4 – protipovodňové opatření, délka svodného příkopu bude 188 m a délka odvodňovacího příkopu bude 14 m, odvod vody bude řešen </w:t>
      </w:r>
      <w:proofErr w:type="spellStart"/>
      <w:r w:rsidRPr="00351FDB">
        <w:rPr>
          <w:rFonts w:cs="Arial"/>
        </w:rPr>
        <w:t>zatrubněným</w:t>
      </w:r>
      <w:proofErr w:type="spellEnd"/>
      <w:r w:rsidRPr="00351FDB">
        <w:rPr>
          <w:rFonts w:cs="Arial"/>
        </w:rPr>
        <w:t xml:space="preserve"> </w:t>
      </w:r>
      <w:proofErr w:type="spellStart"/>
      <w:r w:rsidRPr="00351FDB">
        <w:rPr>
          <w:rFonts w:cs="Arial"/>
        </w:rPr>
        <w:t>odpaden</w:t>
      </w:r>
      <w:proofErr w:type="spellEnd"/>
      <w:r w:rsidRPr="00351FDB">
        <w:rPr>
          <w:rFonts w:cs="Arial"/>
        </w:rPr>
        <w:t xml:space="preserve"> do stávající kanalizace, na čemž se bude podílet obec. Součástí stavby příkopu je nově navržená krajinná zeleň KZ 4 v délce 189 m a šířce 5 m.</w:t>
      </w:r>
    </w:p>
    <w:p w14:paraId="6F9C69F1" w14:textId="02A51856" w:rsidR="00994EF5" w:rsidRDefault="00994EF5" w:rsidP="00351FDB">
      <w:pPr>
        <w:spacing w:after="200" w:line="276" w:lineRule="auto"/>
        <w:ind w:left="708"/>
        <w:jc w:val="both"/>
        <w:rPr>
          <w:rStyle w:val="l-L2Char"/>
          <w:rFonts w:cs="Arial"/>
          <w:b/>
          <w:szCs w:val="22"/>
        </w:rPr>
      </w:pPr>
      <w:r w:rsidRPr="00BA11E9">
        <w:rPr>
          <w:rStyle w:val="l-L2Char"/>
          <w:rFonts w:cs="Arial"/>
          <w:szCs w:val="22"/>
        </w:rPr>
        <w:t>(dále jen „stavba“)</w:t>
      </w:r>
    </w:p>
    <w:p w14:paraId="5E9928C0" w14:textId="77777777" w:rsidR="00994EF5" w:rsidRDefault="00994EF5" w:rsidP="00CA7006">
      <w:pPr>
        <w:pStyle w:val="l-L1"/>
        <w:keepNext w:val="0"/>
        <w:numPr>
          <w:ilvl w:val="0"/>
          <w:numId w:val="13"/>
        </w:numPr>
        <w:spacing w:before="120" w:after="120"/>
        <w:jc w:val="both"/>
        <w:rPr>
          <w:rStyle w:val="l-L2Char"/>
          <w:rFonts w:cs="Arial"/>
          <w:szCs w:val="22"/>
        </w:rPr>
      </w:pPr>
      <w:r>
        <w:rPr>
          <w:rStyle w:val="l-L2Char"/>
          <w:rFonts w:cs="Arial"/>
          <w:szCs w:val="22"/>
        </w:rPr>
        <w:t>k.ú. Chvojenec</w:t>
      </w:r>
    </w:p>
    <w:p w14:paraId="34BD44AA" w14:textId="77777777" w:rsidR="00994EF5" w:rsidRDefault="00994EF5" w:rsidP="00994EF5">
      <w:pPr>
        <w:pStyle w:val="l-L1"/>
        <w:keepNext w:val="0"/>
        <w:numPr>
          <w:ilvl w:val="0"/>
          <w:numId w:val="0"/>
        </w:numPr>
        <w:spacing w:before="120" w:after="120"/>
        <w:ind w:left="1097"/>
        <w:jc w:val="both"/>
        <w:rPr>
          <w:rStyle w:val="l-L2Char"/>
          <w:rFonts w:cs="Arial"/>
          <w:szCs w:val="22"/>
          <w:u w:val="none"/>
        </w:rPr>
      </w:pPr>
      <w:r w:rsidRPr="00BA11E9">
        <w:rPr>
          <w:rStyle w:val="l-L2Char"/>
          <w:rFonts w:cs="Arial"/>
          <w:b w:val="0"/>
          <w:szCs w:val="22"/>
          <w:u w:val="none"/>
        </w:rPr>
        <w:t xml:space="preserve">Název </w:t>
      </w:r>
      <w:proofErr w:type="gramStart"/>
      <w:r w:rsidRPr="00BA11E9">
        <w:rPr>
          <w:rStyle w:val="l-L2Char"/>
          <w:rFonts w:cs="Arial"/>
          <w:b w:val="0"/>
          <w:szCs w:val="22"/>
          <w:u w:val="none"/>
        </w:rPr>
        <w:t xml:space="preserve">stavby:  </w:t>
      </w:r>
      <w:r w:rsidRPr="00B74FF8">
        <w:rPr>
          <w:rStyle w:val="l-L2Char"/>
          <w:rFonts w:cs="Arial"/>
          <w:szCs w:val="22"/>
          <w:u w:val="none"/>
        </w:rPr>
        <w:t>„</w:t>
      </w:r>
      <w:proofErr w:type="gramEnd"/>
      <w:r>
        <w:rPr>
          <w:rStyle w:val="l-L2Char"/>
          <w:rFonts w:cs="Arial"/>
          <w:szCs w:val="22"/>
          <w:u w:val="none"/>
        </w:rPr>
        <w:t>Výstavba hlavní polní cesta C4 v k.ú. Chvojenec“</w:t>
      </w:r>
    </w:p>
    <w:p w14:paraId="5BFFEB59" w14:textId="77777777" w:rsidR="00994EF5" w:rsidRPr="00BA11E9" w:rsidRDefault="00994EF5" w:rsidP="00994EF5">
      <w:pPr>
        <w:pStyle w:val="l-L1"/>
        <w:keepNext w:val="0"/>
        <w:numPr>
          <w:ilvl w:val="0"/>
          <w:numId w:val="0"/>
        </w:numPr>
        <w:spacing w:before="120" w:after="120"/>
        <w:ind w:left="1097"/>
        <w:jc w:val="both"/>
        <w:rPr>
          <w:rStyle w:val="l-L2Char"/>
          <w:rFonts w:cs="Arial"/>
          <w:b w:val="0"/>
          <w:szCs w:val="22"/>
          <w:u w:val="none"/>
        </w:rPr>
      </w:pPr>
      <w:r w:rsidRPr="00BA11E9">
        <w:rPr>
          <w:rStyle w:val="l-L2Char"/>
          <w:rFonts w:cs="Arial"/>
          <w:b w:val="0"/>
          <w:szCs w:val="22"/>
          <w:u w:val="none"/>
        </w:rPr>
        <w:t xml:space="preserve">Místo </w:t>
      </w:r>
      <w:proofErr w:type="gramStart"/>
      <w:r w:rsidRPr="00BA11E9">
        <w:rPr>
          <w:rStyle w:val="l-L2Char"/>
          <w:rFonts w:cs="Arial"/>
          <w:b w:val="0"/>
          <w:szCs w:val="22"/>
          <w:u w:val="none"/>
        </w:rPr>
        <w:t xml:space="preserve">stavby:   </w:t>
      </w:r>
      <w:proofErr w:type="gramEnd"/>
      <w:r w:rsidRPr="00BA11E9">
        <w:rPr>
          <w:rStyle w:val="l-L2Char"/>
          <w:rFonts w:cs="Arial"/>
          <w:b w:val="0"/>
          <w:szCs w:val="22"/>
          <w:u w:val="none"/>
        </w:rPr>
        <w:t xml:space="preserve"> </w:t>
      </w:r>
      <w:r w:rsidRPr="00B74FF8">
        <w:rPr>
          <w:rStyle w:val="l-L2Char"/>
          <w:rFonts w:cs="Arial"/>
          <w:szCs w:val="22"/>
          <w:u w:val="none"/>
        </w:rPr>
        <w:t xml:space="preserve">k.ú. </w:t>
      </w:r>
      <w:proofErr w:type="spellStart"/>
      <w:r w:rsidRPr="00B74FF8">
        <w:rPr>
          <w:rStyle w:val="l-L2Char"/>
          <w:rFonts w:cs="Arial"/>
          <w:szCs w:val="22"/>
          <w:u w:val="none"/>
        </w:rPr>
        <w:t>C</w:t>
      </w:r>
      <w:r>
        <w:rPr>
          <w:rStyle w:val="l-L2Char"/>
          <w:rFonts w:cs="Arial"/>
          <w:szCs w:val="22"/>
          <w:u w:val="none"/>
        </w:rPr>
        <w:t>vojenec</w:t>
      </w:r>
      <w:proofErr w:type="spellEnd"/>
      <w:r w:rsidRPr="00B74FF8">
        <w:rPr>
          <w:rStyle w:val="l-L2Char"/>
          <w:rFonts w:cs="Arial"/>
          <w:szCs w:val="22"/>
          <w:u w:val="none"/>
        </w:rPr>
        <w:t xml:space="preserve">, okres Pardubice, kraj </w:t>
      </w:r>
      <w:r w:rsidRPr="00B74FF8">
        <w:rPr>
          <w:rFonts w:ascii="Arial" w:hAnsi="Arial" w:cs="Arial"/>
          <w:bCs/>
          <w:snapToGrid w:val="0"/>
          <w:szCs w:val="22"/>
          <w:u w:val="none"/>
          <w:lang w:val="en-US"/>
        </w:rPr>
        <w:t>Pardubický</w:t>
      </w:r>
      <w:r w:rsidRPr="00BA11E9">
        <w:rPr>
          <w:rStyle w:val="l-L2Char"/>
          <w:rFonts w:cs="Arial"/>
          <w:b w:val="0"/>
          <w:szCs w:val="22"/>
          <w:u w:val="none"/>
        </w:rPr>
        <w:t xml:space="preserve"> </w:t>
      </w:r>
    </w:p>
    <w:p w14:paraId="03F49B04" w14:textId="77777777" w:rsidR="00994EF5" w:rsidRDefault="00994EF5" w:rsidP="00351FDB">
      <w:pPr>
        <w:pStyle w:val="l-L1"/>
        <w:keepNext w:val="0"/>
        <w:numPr>
          <w:ilvl w:val="0"/>
          <w:numId w:val="0"/>
        </w:numPr>
        <w:spacing w:before="120" w:after="120"/>
        <w:ind w:left="709"/>
        <w:jc w:val="both"/>
        <w:rPr>
          <w:rStyle w:val="l-L2Char"/>
          <w:rFonts w:cs="Arial"/>
          <w:b w:val="0"/>
          <w:szCs w:val="22"/>
          <w:u w:val="none"/>
        </w:rPr>
      </w:pPr>
      <w:r w:rsidRPr="00BA11E9">
        <w:rPr>
          <w:rStyle w:val="l-L2Char"/>
          <w:rFonts w:cs="Arial"/>
          <w:b w:val="0"/>
          <w:szCs w:val="22"/>
          <w:u w:val="none"/>
        </w:rPr>
        <w:lastRenderedPageBreak/>
        <w:t xml:space="preserve">Popis stavby: </w:t>
      </w:r>
    </w:p>
    <w:p w14:paraId="59EB8839" w14:textId="77777777" w:rsidR="00994EF5" w:rsidRPr="00351FDB" w:rsidRDefault="00994EF5" w:rsidP="00351FDB">
      <w:pPr>
        <w:spacing w:after="200" w:line="276" w:lineRule="auto"/>
        <w:ind w:left="709"/>
        <w:jc w:val="both"/>
        <w:rPr>
          <w:rFonts w:cs="Arial"/>
        </w:rPr>
      </w:pPr>
      <w:r w:rsidRPr="00351FDB">
        <w:rPr>
          <w:rFonts w:cs="Arial"/>
        </w:rPr>
        <w:t>Nově navržená hlavní polní cesta C4 vede podél silnice I/35 Hradec Králové – Holice. Polní cesta je kategorie P 4,0/30 s asfaltovým povrchem, délka 811 m, která propojí cestu C51 s </w:t>
      </w:r>
      <w:proofErr w:type="spellStart"/>
      <w:r w:rsidRPr="00351FDB">
        <w:rPr>
          <w:rFonts w:cs="Arial"/>
        </w:rPr>
        <w:t>intravilánem</w:t>
      </w:r>
      <w:proofErr w:type="spellEnd"/>
      <w:r w:rsidRPr="00351FDB">
        <w:rPr>
          <w:rFonts w:cs="Arial"/>
        </w:rPr>
        <w:t xml:space="preserve"> obce.</w:t>
      </w:r>
    </w:p>
    <w:p w14:paraId="3BD5CD25" w14:textId="2060DB5D" w:rsidR="00994EF5" w:rsidRDefault="00994EF5" w:rsidP="00351FDB">
      <w:pPr>
        <w:pStyle w:val="l-L1"/>
        <w:keepNext w:val="0"/>
        <w:numPr>
          <w:ilvl w:val="0"/>
          <w:numId w:val="0"/>
        </w:numPr>
        <w:spacing w:before="120" w:after="120"/>
        <w:ind w:firstLine="708"/>
        <w:jc w:val="both"/>
        <w:rPr>
          <w:rStyle w:val="l-L2Char"/>
          <w:rFonts w:cs="Arial"/>
          <w:b w:val="0"/>
          <w:szCs w:val="22"/>
          <w:u w:val="none"/>
        </w:rPr>
      </w:pPr>
      <w:r w:rsidRPr="00BA11E9">
        <w:rPr>
          <w:rStyle w:val="l-L2Char"/>
          <w:rFonts w:cs="Arial"/>
          <w:b w:val="0"/>
          <w:szCs w:val="22"/>
          <w:u w:val="none"/>
        </w:rPr>
        <w:t>(dále jen „stavba“).</w:t>
      </w:r>
    </w:p>
    <w:p w14:paraId="142BE780" w14:textId="77777777" w:rsidR="00994EF5" w:rsidRDefault="00994EF5" w:rsidP="00994EF5">
      <w:pPr>
        <w:pStyle w:val="l-L1"/>
        <w:keepNext w:val="0"/>
        <w:numPr>
          <w:ilvl w:val="0"/>
          <w:numId w:val="0"/>
        </w:numPr>
        <w:spacing w:before="120" w:after="120"/>
        <w:ind w:left="709" w:hanging="1"/>
        <w:jc w:val="both"/>
        <w:rPr>
          <w:rStyle w:val="l-L2Char"/>
          <w:rFonts w:cs="Arial"/>
          <w:b w:val="0"/>
          <w:szCs w:val="22"/>
          <w:u w:val="none"/>
        </w:rPr>
      </w:pPr>
    </w:p>
    <w:p w14:paraId="735CD1EB" w14:textId="77777777" w:rsidR="00994EF5" w:rsidRDefault="00994EF5" w:rsidP="00CA7006">
      <w:pPr>
        <w:pStyle w:val="l-L1"/>
        <w:keepNext w:val="0"/>
        <w:numPr>
          <w:ilvl w:val="0"/>
          <w:numId w:val="13"/>
        </w:numPr>
        <w:spacing w:before="120" w:after="120"/>
        <w:jc w:val="both"/>
        <w:rPr>
          <w:rStyle w:val="l-L2Char"/>
          <w:rFonts w:cs="Arial"/>
          <w:szCs w:val="22"/>
        </w:rPr>
      </w:pPr>
      <w:r>
        <w:rPr>
          <w:rStyle w:val="l-L2Char"/>
          <w:rFonts w:cs="Arial"/>
          <w:szCs w:val="22"/>
        </w:rPr>
        <w:t>k.ú. Kladruby nad Labem</w:t>
      </w:r>
    </w:p>
    <w:p w14:paraId="4AEE1BF5" w14:textId="77777777" w:rsidR="00994EF5" w:rsidRDefault="00994EF5" w:rsidP="00351FDB">
      <w:pPr>
        <w:pStyle w:val="l-L1"/>
        <w:keepNext w:val="0"/>
        <w:numPr>
          <w:ilvl w:val="0"/>
          <w:numId w:val="0"/>
        </w:numPr>
        <w:spacing w:before="120" w:after="120"/>
        <w:ind w:left="709"/>
        <w:jc w:val="both"/>
        <w:rPr>
          <w:rStyle w:val="l-L2Char"/>
          <w:rFonts w:cs="Arial"/>
          <w:szCs w:val="22"/>
          <w:u w:val="none"/>
        </w:rPr>
      </w:pPr>
      <w:r w:rsidRPr="00BA11E9">
        <w:rPr>
          <w:rStyle w:val="l-L2Char"/>
          <w:rFonts w:cs="Arial"/>
          <w:b w:val="0"/>
          <w:szCs w:val="22"/>
          <w:u w:val="none"/>
        </w:rPr>
        <w:t xml:space="preserve">Název </w:t>
      </w:r>
      <w:proofErr w:type="gramStart"/>
      <w:r w:rsidRPr="00BA11E9">
        <w:rPr>
          <w:rStyle w:val="l-L2Char"/>
          <w:rFonts w:cs="Arial"/>
          <w:b w:val="0"/>
          <w:szCs w:val="22"/>
          <w:u w:val="none"/>
        </w:rPr>
        <w:t xml:space="preserve">stavby:  </w:t>
      </w:r>
      <w:r w:rsidRPr="00B74FF8">
        <w:rPr>
          <w:rStyle w:val="l-L2Char"/>
          <w:rFonts w:cs="Arial"/>
          <w:szCs w:val="22"/>
          <w:u w:val="none"/>
        </w:rPr>
        <w:t>„</w:t>
      </w:r>
      <w:proofErr w:type="gramEnd"/>
      <w:r>
        <w:rPr>
          <w:rStyle w:val="l-L2Char"/>
          <w:rFonts w:cs="Arial"/>
          <w:szCs w:val="22"/>
          <w:u w:val="none"/>
        </w:rPr>
        <w:t>Vedlejší polní cesta C4 v k.ú. Kladruby nad Labem“</w:t>
      </w:r>
    </w:p>
    <w:p w14:paraId="2BB35BF3" w14:textId="77777777" w:rsidR="00994EF5" w:rsidRPr="00BA11E9" w:rsidRDefault="00994EF5" w:rsidP="00351FDB">
      <w:pPr>
        <w:pStyle w:val="l-L1"/>
        <w:keepNext w:val="0"/>
        <w:numPr>
          <w:ilvl w:val="0"/>
          <w:numId w:val="0"/>
        </w:numPr>
        <w:spacing w:before="120" w:after="120"/>
        <w:ind w:left="709"/>
        <w:jc w:val="both"/>
        <w:rPr>
          <w:rStyle w:val="l-L2Char"/>
          <w:rFonts w:cs="Arial"/>
          <w:b w:val="0"/>
          <w:szCs w:val="22"/>
          <w:u w:val="none"/>
        </w:rPr>
      </w:pPr>
      <w:r w:rsidRPr="00BA11E9">
        <w:rPr>
          <w:rStyle w:val="l-L2Char"/>
          <w:rFonts w:cs="Arial"/>
          <w:b w:val="0"/>
          <w:szCs w:val="22"/>
          <w:u w:val="none"/>
        </w:rPr>
        <w:t xml:space="preserve">Místo </w:t>
      </w:r>
      <w:proofErr w:type="gramStart"/>
      <w:r w:rsidRPr="00BA11E9">
        <w:rPr>
          <w:rStyle w:val="l-L2Char"/>
          <w:rFonts w:cs="Arial"/>
          <w:b w:val="0"/>
          <w:szCs w:val="22"/>
          <w:u w:val="none"/>
        </w:rPr>
        <w:t xml:space="preserve">stavby:   </w:t>
      </w:r>
      <w:proofErr w:type="gramEnd"/>
      <w:r w:rsidRPr="00BA11E9">
        <w:rPr>
          <w:rStyle w:val="l-L2Char"/>
          <w:rFonts w:cs="Arial"/>
          <w:b w:val="0"/>
          <w:szCs w:val="22"/>
          <w:u w:val="none"/>
        </w:rPr>
        <w:t xml:space="preserve"> </w:t>
      </w:r>
      <w:r w:rsidRPr="00B74FF8">
        <w:rPr>
          <w:rStyle w:val="l-L2Char"/>
          <w:rFonts w:cs="Arial"/>
          <w:szCs w:val="22"/>
          <w:u w:val="none"/>
        </w:rPr>
        <w:t xml:space="preserve">k.ú. </w:t>
      </w:r>
      <w:r>
        <w:rPr>
          <w:rStyle w:val="l-L2Char"/>
          <w:rFonts w:cs="Arial"/>
          <w:szCs w:val="22"/>
          <w:u w:val="none"/>
        </w:rPr>
        <w:t>Kladruby nad Labem</w:t>
      </w:r>
      <w:r w:rsidRPr="00B74FF8">
        <w:rPr>
          <w:rStyle w:val="l-L2Char"/>
          <w:rFonts w:cs="Arial"/>
          <w:szCs w:val="22"/>
          <w:u w:val="none"/>
        </w:rPr>
        <w:t xml:space="preserve">, okres Pardubice, kraj </w:t>
      </w:r>
      <w:r w:rsidRPr="00B74FF8">
        <w:rPr>
          <w:rFonts w:ascii="Arial" w:hAnsi="Arial" w:cs="Arial"/>
          <w:bCs/>
          <w:snapToGrid w:val="0"/>
          <w:szCs w:val="22"/>
          <w:u w:val="none"/>
          <w:lang w:val="en-US"/>
        </w:rPr>
        <w:t>Pardubický</w:t>
      </w:r>
      <w:r w:rsidRPr="00BA11E9">
        <w:rPr>
          <w:rStyle w:val="l-L2Char"/>
          <w:rFonts w:cs="Arial"/>
          <w:b w:val="0"/>
          <w:szCs w:val="22"/>
          <w:u w:val="none"/>
        </w:rPr>
        <w:t xml:space="preserve"> </w:t>
      </w:r>
    </w:p>
    <w:p w14:paraId="1ADB39DE" w14:textId="77777777" w:rsidR="00994EF5" w:rsidRDefault="00994EF5" w:rsidP="00351FDB">
      <w:pPr>
        <w:pStyle w:val="l-L1"/>
        <w:keepNext w:val="0"/>
        <w:numPr>
          <w:ilvl w:val="0"/>
          <w:numId w:val="0"/>
        </w:numPr>
        <w:spacing w:before="120" w:after="120"/>
        <w:ind w:left="709"/>
        <w:jc w:val="both"/>
        <w:rPr>
          <w:rStyle w:val="l-L2Char"/>
          <w:rFonts w:cs="Arial"/>
          <w:b w:val="0"/>
          <w:szCs w:val="22"/>
          <w:u w:val="none"/>
        </w:rPr>
      </w:pPr>
      <w:r w:rsidRPr="00BA11E9">
        <w:rPr>
          <w:rStyle w:val="l-L2Char"/>
          <w:rFonts w:cs="Arial"/>
          <w:b w:val="0"/>
          <w:szCs w:val="22"/>
          <w:u w:val="none"/>
        </w:rPr>
        <w:t xml:space="preserve">Popis stavby: </w:t>
      </w:r>
    </w:p>
    <w:p w14:paraId="6747C327" w14:textId="60B2E890" w:rsidR="00994EF5" w:rsidRPr="00351FDB" w:rsidRDefault="00994EF5" w:rsidP="00351FDB">
      <w:pPr>
        <w:spacing w:after="200" w:line="276" w:lineRule="auto"/>
        <w:ind w:left="709"/>
        <w:jc w:val="both"/>
        <w:rPr>
          <w:rFonts w:cs="Arial"/>
        </w:rPr>
      </w:pPr>
      <w:r w:rsidRPr="00351FDB">
        <w:rPr>
          <w:rFonts w:cs="Arial"/>
        </w:rPr>
        <w:t>Vedlejší polní cesta C4 vede podél západní hranice katastrálního území od silnice III/32710 severním směrem k lesnímu komplexu. Cesta je navržena v kategorii P</w:t>
      </w:r>
      <w:r w:rsidR="00351FDB">
        <w:rPr>
          <w:rFonts w:cs="Arial"/>
        </w:rPr>
        <w:t> </w:t>
      </w:r>
      <w:r w:rsidRPr="00351FDB">
        <w:rPr>
          <w:rFonts w:cs="Arial"/>
        </w:rPr>
        <w:t>3,5/20 se štěrkovým krytem, délka cesty je 400 m. Součástí cesty C4 jsou stávající sjezdy.  V celé délce cesty je stávající zeleň.</w:t>
      </w:r>
    </w:p>
    <w:p w14:paraId="47169046" w14:textId="4ABBA3B7" w:rsidR="00994EF5" w:rsidRDefault="00351FDB" w:rsidP="00351FDB">
      <w:pPr>
        <w:pStyle w:val="l-L1"/>
        <w:keepNext w:val="0"/>
        <w:numPr>
          <w:ilvl w:val="0"/>
          <w:numId w:val="0"/>
        </w:numPr>
        <w:spacing w:before="120" w:after="120"/>
        <w:ind w:firstLine="708"/>
        <w:jc w:val="both"/>
        <w:rPr>
          <w:rStyle w:val="l-L2Char"/>
          <w:rFonts w:cs="Arial"/>
          <w:b w:val="0"/>
          <w:szCs w:val="22"/>
          <w:u w:val="none"/>
        </w:rPr>
      </w:pPr>
      <w:r>
        <w:rPr>
          <w:rStyle w:val="l-L2Char"/>
          <w:rFonts w:cs="Arial"/>
          <w:b w:val="0"/>
          <w:szCs w:val="22"/>
          <w:u w:val="none"/>
        </w:rPr>
        <w:t>(</w:t>
      </w:r>
      <w:r w:rsidR="00994EF5" w:rsidRPr="00BA11E9">
        <w:rPr>
          <w:rStyle w:val="l-L2Char"/>
          <w:rFonts w:cs="Arial"/>
          <w:b w:val="0"/>
          <w:szCs w:val="22"/>
          <w:u w:val="none"/>
        </w:rPr>
        <w:t>dále jen „stavba“).</w:t>
      </w:r>
    </w:p>
    <w:p w14:paraId="06B267EB" w14:textId="553ED86C" w:rsidR="000F73CB" w:rsidRPr="004D5F78" w:rsidRDefault="000F5BF7" w:rsidP="00DD1E15">
      <w:pPr>
        <w:pStyle w:val="l-L1"/>
        <w:keepNext w:val="0"/>
        <w:numPr>
          <w:ilvl w:val="1"/>
          <w:numId w:val="3"/>
        </w:numPr>
        <w:spacing w:before="120" w:after="120" w:line="276" w:lineRule="auto"/>
        <w:jc w:val="both"/>
        <w:rPr>
          <w:rStyle w:val="l-L2Char"/>
          <w:rFonts w:cs="Arial"/>
          <w:b w:val="0"/>
          <w:szCs w:val="22"/>
          <w:u w:val="none"/>
        </w:rPr>
      </w:pPr>
      <w:r w:rsidRPr="004D5F78">
        <w:rPr>
          <w:rStyle w:val="l-L2Char"/>
          <w:rFonts w:cs="Arial"/>
          <w:b w:val="0"/>
          <w:szCs w:val="22"/>
          <w:u w:val="none"/>
        </w:rPr>
        <w:t>Zhotovitel se touto smlouvou zavazuje</w:t>
      </w:r>
      <w:r w:rsidR="00A375CC" w:rsidRPr="004D5F78">
        <w:rPr>
          <w:rStyle w:val="l-L2Char"/>
          <w:rFonts w:cs="Arial"/>
          <w:b w:val="0"/>
          <w:szCs w:val="22"/>
          <w:u w:val="none"/>
        </w:rPr>
        <w:t xml:space="preserve"> </w:t>
      </w:r>
      <w:r w:rsidRPr="004D5F78">
        <w:rPr>
          <w:rStyle w:val="l-L2Char"/>
          <w:rFonts w:cs="Arial"/>
          <w:szCs w:val="22"/>
        </w:rPr>
        <w:t>vypracovat pro objednatele projektov</w:t>
      </w:r>
      <w:r w:rsidR="00994EF5">
        <w:rPr>
          <w:rStyle w:val="l-L2Char"/>
          <w:rFonts w:cs="Arial"/>
          <w:szCs w:val="22"/>
        </w:rPr>
        <w:t>é</w:t>
      </w:r>
      <w:r w:rsidRPr="004D5F78">
        <w:rPr>
          <w:rStyle w:val="l-L2Char"/>
          <w:rFonts w:cs="Arial"/>
          <w:szCs w:val="22"/>
        </w:rPr>
        <w:t xml:space="preserve"> dokumentac</w:t>
      </w:r>
      <w:r w:rsidR="00994EF5">
        <w:rPr>
          <w:rStyle w:val="l-L2Char"/>
          <w:rFonts w:cs="Arial"/>
          <w:szCs w:val="22"/>
        </w:rPr>
        <w:t>e</w:t>
      </w:r>
      <w:r w:rsidR="004177C2" w:rsidRPr="004D5F78">
        <w:rPr>
          <w:rStyle w:val="l-L2Char"/>
          <w:rFonts w:cs="Arial"/>
          <w:szCs w:val="22"/>
        </w:rPr>
        <w:t xml:space="preserve"> </w:t>
      </w:r>
      <w:r w:rsidR="004177C2" w:rsidRPr="004D5F78">
        <w:rPr>
          <w:rStyle w:val="l-L2Char"/>
          <w:rFonts w:cs="Arial"/>
          <w:b w:val="0"/>
          <w:szCs w:val="22"/>
          <w:u w:val="none"/>
        </w:rPr>
        <w:t xml:space="preserve">včetně </w:t>
      </w:r>
      <w:r w:rsidR="004177C2" w:rsidRPr="004D5F78">
        <w:rPr>
          <w:rStyle w:val="l-L2Char"/>
          <w:rFonts w:cs="Arial"/>
          <w:szCs w:val="22"/>
        </w:rPr>
        <w:t>provedení podrobného geotechnického průzkumu</w:t>
      </w:r>
      <w:r w:rsidRPr="004D5F78">
        <w:rPr>
          <w:rStyle w:val="l-L2Char"/>
          <w:rFonts w:cs="Arial"/>
          <w:b w:val="0"/>
          <w:szCs w:val="22"/>
        </w:rPr>
        <w:t xml:space="preserve"> </w:t>
      </w:r>
      <w:r w:rsidRPr="004D5F78">
        <w:rPr>
          <w:rStyle w:val="l-L2Char"/>
          <w:rFonts w:cs="Arial"/>
          <w:b w:val="0"/>
          <w:szCs w:val="22"/>
          <w:u w:val="none"/>
        </w:rPr>
        <w:t xml:space="preserve">dle </w:t>
      </w:r>
      <w:r w:rsidR="009E3096" w:rsidRPr="004D5F78">
        <w:rPr>
          <w:rStyle w:val="l-L2Char"/>
          <w:rFonts w:cs="Arial"/>
          <w:b w:val="0"/>
          <w:szCs w:val="22"/>
          <w:u w:val="none"/>
        </w:rPr>
        <w:t>t</w:t>
      </w:r>
      <w:r w:rsidRPr="004D5F78">
        <w:rPr>
          <w:rStyle w:val="l-L2Char"/>
          <w:rFonts w:cs="Arial"/>
          <w:b w:val="0"/>
          <w:szCs w:val="22"/>
          <w:u w:val="none"/>
        </w:rPr>
        <w:t>éto smlouvy</w:t>
      </w:r>
      <w:r w:rsidR="006B21C5" w:rsidRPr="004D5F78">
        <w:rPr>
          <w:rStyle w:val="l-L2Char"/>
          <w:rFonts w:cs="Arial"/>
          <w:b w:val="0"/>
          <w:szCs w:val="22"/>
          <w:u w:val="none"/>
        </w:rPr>
        <w:t xml:space="preserve"> </w:t>
      </w:r>
      <w:r w:rsidRPr="004D5F78">
        <w:rPr>
          <w:rStyle w:val="l-L2Char"/>
          <w:rFonts w:cs="Arial"/>
          <w:b w:val="0"/>
          <w:szCs w:val="22"/>
          <w:u w:val="none"/>
        </w:rPr>
        <w:t>(dále jen „</w:t>
      </w:r>
      <w:r w:rsidR="009821DF">
        <w:rPr>
          <w:rStyle w:val="l-L2Char"/>
          <w:rFonts w:cs="Arial"/>
          <w:b w:val="0"/>
          <w:szCs w:val="22"/>
          <w:u w:val="none"/>
        </w:rPr>
        <w:t>Dílo</w:t>
      </w:r>
      <w:r w:rsidRPr="004D5F78">
        <w:rPr>
          <w:rStyle w:val="l-L2Char"/>
          <w:rFonts w:cs="Arial"/>
          <w:b w:val="0"/>
          <w:szCs w:val="22"/>
          <w:u w:val="none"/>
        </w:rPr>
        <w:t>“</w:t>
      </w:r>
      <w:r w:rsidR="00035F68" w:rsidRPr="004D5F78">
        <w:rPr>
          <w:rStyle w:val="l-L2Char"/>
          <w:rFonts w:cs="Arial"/>
          <w:b w:val="0"/>
          <w:szCs w:val="22"/>
          <w:u w:val="none"/>
        </w:rPr>
        <w:t>)</w:t>
      </w:r>
      <w:r w:rsidR="006B21C5" w:rsidRPr="004D5F78">
        <w:rPr>
          <w:rStyle w:val="l-L2Char"/>
          <w:rFonts w:cs="Arial"/>
          <w:b w:val="0"/>
          <w:szCs w:val="22"/>
          <w:u w:val="none"/>
        </w:rPr>
        <w:t>.</w:t>
      </w:r>
    </w:p>
    <w:p w14:paraId="054952A1" w14:textId="0AE6DC8B" w:rsidR="00C50D61" w:rsidRDefault="000038B8" w:rsidP="00AE2DC5">
      <w:pPr>
        <w:pStyle w:val="l-L1"/>
        <w:keepNext w:val="0"/>
        <w:numPr>
          <w:ilvl w:val="0"/>
          <w:numId w:val="0"/>
        </w:numPr>
        <w:spacing w:before="120" w:after="120"/>
        <w:ind w:left="737"/>
        <w:jc w:val="both"/>
        <w:rPr>
          <w:rStyle w:val="Odkaznakoment"/>
          <w:rFonts w:ascii="Arial" w:hAnsi="Arial" w:cs="Arial"/>
          <w:b w:val="0"/>
          <w:sz w:val="22"/>
          <w:szCs w:val="22"/>
          <w:u w:val="none"/>
          <w:lang w:eastAsia="cs-CZ"/>
        </w:rPr>
      </w:pPr>
      <w:r w:rsidRPr="004D5F78">
        <w:rPr>
          <w:rStyle w:val="l-L2Char"/>
          <w:rFonts w:cs="Arial"/>
          <w:b w:val="0"/>
          <w:szCs w:val="22"/>
          <w:u w:val="none"/>
        </w:rPr>
        <w:t>Podrobn</w:t>
      </w:r>
      <w:r w:rsidR="00DD1E15">
        <w:rPr>
          <w:rStyle w:val="l-L2Char"/>
          <w:rFonts w:cs="Arial"/>
          <w:b w:val="0"/>
          <w:szCs w:val="22"/>
          <w:u w:val="none"/>
        </w:rPr>
        <w:t>á</w:t>
      </w:r>
      <w:r w:rsidRPr="004D5F78">
        <w:rPr>
          <w:rStyle w:val="l-L2Char"/>
          <w:rFonts w:cs="Arial"/>
          <w:b w:val="0"/>
          <w:szCs w:val="22"/>
          <w:u w:val="none"/>
        </w:rPr>
        <w:t xml:space="preserve"> specifikace </w:t>
      </w:r>
      <w:r w:rsidR="009821DF">
        <w:rPr>
          <w:rStyle w:val="l-L2Char"/>
          <w:rFonts w:cs="Arial"/>
          <w:b w:val="0"/>
          <w:szCs w:val="22"/>
          <w:u w:val="none"/>
        </w:rPr>
        <w:t>Díla</w:t>
      </w:r>
      <w:r w:rsidR="00C50D61" w:rsidRPr="004D5F78">
        <w:rPr>
          <w:rStyle w:val="l-L2Char"/>
          <w:rFonts w:cs="Arial"/>
          <w:b w:val="0"/>
          <w:szCs w:val="22"/>
          <w:u w:val="none"/>
        </w:rPr>
        <w:t xml:space="preserve"> </w:t>
      </w:r>
      <w:r w:rsidRPr="004D5F78">
        <w:rPr>
          <w:rStyle w:val="l-L2Char"/>
          <w:rFonts w:cs="Arial"/>
          <w:b w:val="0"/>
          <w:szCs w:val="22"/>
          <w:u w:val="none"/>
        </w:rPr>
        <w:t>j</w:t>
      </w:r>
      <w:r w:rsidR="00DD1E15">
        <w:rPr>
          <w:rStyle w:val="l-L2Char"/>
          <w:rFonts w:cs="Arial"/>
          <w:b w:val="0"/>
          <w:szCs w:val="22"/>
          <w:u w:val="none"/>
        </w:rPr>
        <w:t>e</w:t>
      </w:r>
      <w:r w:rsidRPr="004D5F78">
        <w:rPr>
          <w:rStyle w:val="l-L2Char"/>
          <w:rFonts w:cs="Arial"/>
          <w:b w:val="0"/>
          <w:szCs w:val="22"/>
          <w:u w:val="none"/>
        </w:rPr>
        <w:t xml:space="preserve"> obsažena</w:t>
      </w:r>
      <w:r w:rsidR="00C50D61" w:rsidRPr="004D5F78">
        <w:rPr>
          <w:rStyle w:val="l-L2Char"/>
          <w:rFonts w:cs="Arial"/>
          <w:b w:val="0"/>
          <w:szCs w:val="22"/>
          <w:u w:val="none"/>
        </w:rPr>
        <w:t xml:space="preserve"> v Příloze č. 1</w:t>
      </w:r>
      <w:r w:rsidR="002954D1" w:rsidRPr="004D5F78">
        <w:rPr>
          <w:rStyle w:val="l-L2Char"/>
          <w:rFonts w:cs="Arial"/>
          <w:b w:val="0"/>
          <w:szCs w:val="22"/>
          <w:u w:val="none"/>
        </w:rPr>
        <w:t xml:space="preserve"> a v Příloze č. 2</w:t>
      </w:r>
      <w:r w:rsidR="00631AE8" w:rsidRPr="004D5F78">
        <w:rPr>
          <w:rStyle w:val="l-L2Char"/>
          <w:rFonts w:cs="Arial"/>
          <w:b w:val="0"/>
          <w:szCs w:val="22"/>
          <w:u w:val="none"/>
        </w:rPr>
        <w:t xml:space="preserve"> této </w:t>
      </w:r>
      <w:r w:rsidR="00024114" w:rsidRPr="004D5F78">
        <w:rPr>
          <w:rStyle w:val="l-L2Char"/>
          <w:rFonts w:cs="Arial"/>
          <w:b w:val="0"/>
          <w:szCs w:val="22"/>
          <w:u w:val="none"/>
        </w:rPr>
        <w:t>s</w:t>
      </w:r>
      <w:r w:rsidR="00631AE8" w:rsidRPr="004D5F78">
        <w:rPr>
          <w:rStyle w:val="l-L2Char"/>
          <w:rFonts w:cs="Arial"/>
          <w:b w:val="0"/>
          <w:szCs w:val="22"/>
          <w:u w:val="none"/>
        </w:rPr>
        <w:t>mlouvy</w:t>
      </w:r>
      <w:r w:rsidR="0047679A" w:rsidRPr="004D5F78">
        <w:rPr>
          <w:rStyle w:val="l-L2Char"/>
          <w:rFonts w:cs="Arial"/>
          <w:b w:val="0"/>
          <w:szCs w:val="22"/>
          <w:u w:val="none"/>
        </w:rPr>
        <w:t>,</w:t>
      </w:r>
      <w:r w:rsidR="002954D1" w:rsidRPr="004D5F78">
        <w:rPr>
          <w:rStyle w:val="l-L2Char"/>
          <w:rFonts w:cs="Arial"/>
          <w:b w:val="0"/>
          <w:szCs w:val="22"/>
          <w:u w:val="none"/>
        </w:rPr>
        <w:t xml:space="preserve"> </w:t>
      </w:r>
      <w:r w:rsidR="0047679A" w:rsidRPr="004D5F78">
        <w:rPr>
          <w:rStyle w:val="l-L2Char"/>
          <w:rFonts w:cs="Arial"/>
          <w:b w:val="0"/>
          <w:szCs w:val="22"/>
          <w:u w:val="none"/>
        </w:rPr>
        <w:t>kter</w:t>
      </w:r>
      <w:r w:rsidR="002954D1" w:rsidRPr="004D5F78">
        <w:rPr>
          <w:rStyle w:val="l-L2Char"/>
          <w:rFonts w:cs="Arial"/>
          <w:b w:val="0"/>
          <w:szCs w:val="22"/>
          <w:u w:val="none"/>
        </w:rPr>
        <w:t>é</w:t>
      </w:r>
      <w:r w:rsidR="0047679A" w:rsidRPr="004D5F78">
        <w:rPr>
          <w:rStyle w:val="l-L2Char"/>
          <w:rFonts w:cs="Arial"/>
          <w:b w:val="0"/>
          <w:szCs w:val="22"/>
          <w:u w:val="none"/>
        </w:rPr>
        <w:t xml:space="preserve"> j</w:t>
      </w:r>
      <w:r w:rsidR="002954D1" w:rsidRPr="004D5F78">
        <w:rPr>
          <w:rStyle w:val="l-L2Char"/>
          <w:rFonts w:cs="Arial"/>
          <w:b w:val="0"/>
          <w:szCs w:val="22"/>
          <w:u w:val="none"/>
        </w:rPr>
        <w:t>sou</w:t>
      </w:r>
      <w:r w:rsidR="0047679A" w:rsidRPr="004D5F78">
        <w:rPr>
          <w:rStyle w:val="l-L2Char"/>
          <w:rFonts w:cs="Arial"/>
          <w:b w:val="0"/>
          <w:szCs w:val="22"/>
          <w:u w:val="none"/>
        </w:rPr>
        <w:t xml:space="preserve"> nedílnou součástí této smlouvy</w:t>
      </w:r>
      <w:r w:rsidR="00631AE8" w:rsidRPr="004D5F78">
        <w:rPr>
          <w:rStyle w:val="l-L2Char"/>
          <w:rFonts w:cs="Arial"/>
          <w:b w:val="0"/>
          <w:szCs w:val="22"/>
          <w:u w:val="none"/>
        </w:rPr>
        <w:t>.</w:t>
      </w:r>
      <w:r w:rsidR="00631AE8" w:rsidRPr="004D5F78">
        <w:rPr>
          <w:rStyle w:val="Odkaznakoment"/>
          <w:rFonts w:ascii="Arial" w:hAnsi="Arial" w:cs="Arial"/>
          <w:b w:val="0"/>
          <w:sz w:val="22"/>
          <w:szCs w:val="22"/>
          <w:u w:val="none"/>
          <w:lang w:eastAsia="cs-CZ"/>
        </w:rPr>
        <w:t xml:space="preserve"> </w:t>
      </w:r>
    </w:p>
    <w:p w14:paraId="68F39D10" w14:textId="2EFE2440" w:rsidR="00670F32" w:rsidRPr="004D5F78" w:rsidRDefault="00670F32" w:rsidP="00CA7006">
      <w:pPr>
        <w:pStyle w:val="l-L1"/>
        <w:keepNext w:val="0"/>
        <w:numPr>
          <w:ilvl w:val="1"/>
          <w:numId w:val="3"/>
        </w:numPr>
        <w:spacing w:before="120" w:after="120"/>
        <w:jc w:val="both"/>
        <w:rPr>
          <w:rStyle w:val="l-L2Char"/>
          <w:rFonts w:cs="Arial"/>
          <w:b w:val="0"/>
          <w:szCs w:val="22"/>
          <w:u w:val="none"/>
        </w:rPr>
      </w:pPr>
      <w:r w:rsidRPr="004D5F78">
        <w:rPr>
          <w:rFonts w:ascii="Arial" w:hAnsi="Arial" w:cs="Arial"/>
          <w:b w:val="0"/>
          <w:szCs w:val="22"/>
          <w:u w:val="none"/>
        </w:rPr>
        <w:t xml:space="preserve">Objednatel se zavazuje k převzetí </w:t>
      </w:r>
      <w:r w:rsidR="009821DF">
        <w:rPr>
          <w:rFonts w:ascii="Arial" w:hAnsi="Arial" w:cs="Arial"/>
          <w:b w:val="0"/>
          <w:szCs w:val="22"/>
          <w:u w:val="none"/>
        </w:rPr>
        <w:t>Díla</w:t>
      </w:r>
      <w:r w:rsidRPr="004D5F78">
        <w:rPr>
          <w:rFonts w:ascii="Arial" w:hAnsi="Arial" w:cs="Arial"/>
          <w:b w:val="0"/>
          <w:szCs w:val="22"/>
          <w:u w:val="none"/>
        </w:rPr>
        <w:t xml:space="preserve"> a zaplacení cen</w:t>
      </w:r>
      <w:r w:rsidR="00930D90" w:rsidRPr="004D5F78">
        <w:rPr>
          <w:rFonts w:ascii="Arial" w:hAnsi="Arial" w:cs="Arial"/>
          <w:b w:val="0"/>
          <w:szCs w:val="22"/>
          <w:u w:val="none"/>
        </w:rPr>
        <w:t>y</w:t>
      </w:r>
      <w:r w:rsidRPr="004D5F78">
        <w:rPr>
          <w:rFonts w:ascii="Arial" w:hAnsi="Arial" w:cs="Arial"/>
          <w:b w:val="0"/>
          <w:szCs w:val="22"/>
          <w:u w:val="none"/>
        </w:rPr>
        <w:t xml:space="preserve"> za </w:t>
      </w:r>
      <w:r w:rsidR="00F72441" w:rsidRPr="004D5F78">
        <w:rPr>
          <w:rFonts w:ascii="Arial" w:hAnsi="Arial" w:cs="Arial"/>
          <w:b w:val="0"/>
          <w:szCs w:val="22"/>
          <w:u w:val="none"/>
        </w:rPr>
        <w:t>jeho</w:t>
      </w:r>
      <w:r w:rsidR="0047679A" w:rsidRPr="004D5F78">
        <w:rPr>
          <w:rFonts w:ascii="Arial" w:hAnsi="Arial" w:cs="Arial"/>
          <w:b w:val="0"/>
          <w:szCs w:val="22"/>
          <w:u w:val="none"/>
        </w:rPr>
        <w:t xml:space="preserve"> zhotovení.</w:t>
      </w:r>
    </w:p>
    <w:p w14:paraId="64DD5FF4" w14:textId="77777777" w:rsidR="00632E5A" w:rsidRPr="004D5F78" w:rsidRDefault="00632E5A" w:rsidP="009E6563">
      <w:pPr>
        <w:pStyle w:val="l-L1"/>
        <w:keepNext w:val="0"/>
        <w:ind w:left="0"/>
        <w:rPr>
          <w:rFonts w:ascii="Arial" w:hAnsi="Arial" w:cs="Arial"/>
          <w:szCs w:val="22"/>
        </w:rPr>
      </w:pPr>
      <w:r w:rsidRPr="004D5F78">
        <w:rPr>
          <w:rFonts w:ascii="Arial" w:hAnsi="Arial" w:cs="Arial"/>
          <w:szCs w:val="22"/>
        </w:rPr>
        <w:br/>
        <w:t>Práva a povinnosti smluvních stran</w:t>
      </w:r>
    </w:p>
    <w:p w14:paraId="1BB6F81F" w14:textId="548FF9F9" w:rsidR="00716DDA" w:rsidRDefault="00A50845" w:rsidP="00CA700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Zhotovitel se zavazuje</w:t>
      </w:r>
      <w:r w:rsidR="008E4F6B" w:rsidRPr="004D5F78">
        <w:rPr>
          <w:rStyle w:val="l-L2Char"/>
          <w:rFonts w:cs="Arial"/>
          <w:b w:val="0"/>
          <w:szCs w:val="22"/>
          <w:u w:val="none"/>
        </w:rPr>
        <w:t xml:space="preserve"> řídit se při </w:t>
      </w:r>
      <w:r w:rsidR="009821DF">
        <w:rPr>
          <w:rStyle w:val="l-L2Char"/>
          <w:rFonts w:cs="Arial"/>
          <w:b w:val="0"/>
          <w:szCs w:val="22"/>
          <w:u w:val="none"/>
        </w:rPr>
        <w:t>vyhotovování Díla</w:t>
      </w:r>
      <w:r w:rsidR="008E4F6B" w:rsidRPr="004D5F78">
        <w:rPr>
          <w:rStyle w:val="l-L2Char"/>
          <w:rFonts w:cs="Arial"/>
          <w:b w:val="0"/>
          <w:szCs w:val="22"/>
          <w:u w:val="none"/>
        </w:rPr>
        <w:t xml:space="preserve"> </w:t>
      </w:r>
      <w:r w:rsidRPr="004D5F78">
        <w:rPr>
          <w:rStyle w:val="l-L2Char"/>
          <w:rFonts w:cs="Arial"/>
          <w:b w:val="0"/>
          <w:szCs w:val="22"/>
          <w:u w:val="none"/>
        </w:rPr>
        <w:t xml:space="preserve">ustanoveními této smlouvy a platnými právními předpisy. V případě, že v průběhu </w:t>
      </w:r>
      <w:r w:rsidR="008D5DB7">
        <w:rPr>
          <w:rStyle w:val="l-L2Char"/>
          <w:rFonts w:cs="Arial"/>
          <w:b w:val="0"/>
          <w:szCs w:val="22"/>
          <w:u w:val="none"/>
        </w:rPr>
        <w:t xml:space="preserve">plnění </w:t>
      </w:r>
      <w:proofErr w:type="gramStart"/>
      <w:r w:rsidR="008D5DB7">
        <w:rPr>
          <w:rStyle w:val="l-L2Char"/>
          <w:rFonts w:cs="Arial"/>
          <w:b w:val="0"/>
          <w:szCs w:val="22"/>
          <w:u w:val="none"/>
        </w:rPr>
        <w:t xml:space="preserve">smlouvy </w:t>
      </w:r>
      <w:r w:rsidR="00E62EE1" w:rsidRPr="004D5F78">
        <w:rPr>
          <w:rStyle w:val="l-L2Char"/>
          <w:rFonts w:cs="Arial"/>
          <w:b w:val="0"/>
          <w:szCs w:val="22"/>
          <w:u w:val="none"/>
        </w:rPr>
        <w:t xml:space="preserve"> nabude</w:t>
      </w:r>
      <w:proofErr w:type="gramEnd"/>
      <w:r w:rsidRPr="004D5F78">
        <w:rPr>
          <w:rStyle w:val="l-L2Char"/>
          <w:rFonts w:cs="Arial"/>
          <w:b w:val="0"/>
          <w:szCs w:val="22"/>
          <w:u w:val="none"/>
        </w:rPr>
        <w:t xml:space="preserve"> platnosti a účinnosti novela někter</w:t>
      </w:r>
      <w:r w:rsidR="00323892" w:rsidRPr="004D5F78">
        <w:rPr>
          <w:rStyle w:val="l-L2Char"/>
          <w:rFonts w:cs="Arial"/>
          <w:b w:val="0"/>
          <w:szCs w:val="22"/>
          <w:u w:val="none"/>
        </w:rPr>
        <w:t>ých</w:t>
      </w:r>
      <w:r w:rsidRPr="004D5F78">
        <w:rPr>
          <w:rStyle w:val="l-L2Char"/>
          <w:rFonts w:cs="Arial"/>
          <w:b w:val="0"/>
          <w:szCs w:val="22"/>
          <w:u w:val="none"/>
        </w:rPr>
        <w:t xml:space="preserve"> právních předpisů a návodů (postupů), popřípadě nabude platnosti a účinnosti jiný právní předpis a návod (postup) vztahující se k</w:t>
      </w:r>
      <w:r w:rsidR="009821DF">
        <w:rPr>
          <w:rStyle w:val="l-L2Char"/>
          <w:rFonts w:cs="Arial"/>
          <w:b w:val="0"/>
          <w:szCs w:val="22"/>
          <w:u w:val="none"/>
        </w:rPr>
        <w:t> předmětu Díla</w:t>
      </w:r>
      <w:r w:rsidRPr="004D5F78">
        <w:rPr>
          <w:rStyle w:val="l-L2Char"/>
          <w:rFonts w:cs="Arial"/>
          <w:b w:val="0"/>
          <w:szCs w:val="22"/>
          <w:u w:val="none"/>
        </w:rPr>
        <w:t xml:space="preserve">, je </w:t>
      </w:r>
      <w:r w:rsidR="00CE56BB" w:rsidRPr="004D5F78">
        <w:rPr>
          <w:rStyle w:val="l-L2Char"/>
          <w:rFonts w:cs="Arial"/>
          <w:b w:val="0"/>
          <w:szCs w:val="22"/>
          <w:u w:val="none"/>
        </w:rPr>
        <w:t xml:space="preserve">zhotovitel </w:t>
      </w:r>
      <w:r w:rsidRPr="004D5F78">
        <w:rPr>
          <w:rStyle w:val="l-L2Char"/>
          <w:rFonts w:cs="Arial"/>
          <w:b w:val="0"/>
          <w:szCs w:val="22"/>
          <w:u w:val="none"/>
        </w:rPr>
        <w:t>povinen řídit se těmito novými právními předpisy a návody (postupy</w:t>
      </w:r>
      <w:r w:rsidR="002D245C" w:rsidRPr="004D5F78">
        <w:rPr>
          <w:rStyle w:val="l-L2Char"/>
          <w:rFonts w:cs="Arial"/>
          <w:b w:val="0"/>
          <w:szCs w:val="22"/>
          <w:u w:val="none"/>
        </w:rPr>
        <w:t xml:space="preserve">), a to bez nároku na zvýšení ceny za </w:t>
      </w:r>
      <w:r w:rsidR="009821DF">
        <w:rPr>
          <w:rStyle w:val="l-L2Char"/>
          <w:rFonts w:cs="Arial"/>
          <w:b w:val="0"/>
          <w:szCs w:val="22"/>
          <w:u w:val="none"/>
        </w:rPr>
        <w:t>Dílo.</w:t>
      </w:r>
    </w:p>
    <w:p w14:paraId="76CD31C5" w14:textId="21043576" w:rsidR="005E6202" w:rsidRPr="005E6202" w:rsidRDefault="005E6202" w:rsidP="00CA7006">
      <w:pPr>
        <w:pStyle w:val="l-L1"/>
        <w:keepNext w:val="0"/>
        <w:numPr>
          <w:ilvl w:val="1"/>
          <w:numId w:val="3"/>
        </w:numPr>
        <w:spacing w:before="120" w:after="120"/>
        <w:jc w:val="both"/>
        <w:rPr>
          <w:rStyle w:val="l-L2Char"/>
          <w:rFonts w:cs="Arial"/>
          <w:b w:val="0"/>
          <w:szCs w:val="22"/>
          <w:u w:val="none"/>
        </w:rPr>
      </w:pPr>
      <w:bookmarkStart w:id="1" w:name="_Hlk17798585"/>
      <w:r>
        <w:rPr>
          <w:rStyle w:val="l-L2Char"/>
          <w:rFonts w:cs="Arial"/>
          <w:b w:val="0"/>
          <w:szCs w:val="22"/>
          <w:u w:val="none"/>
        </w:rPr>
        <w:t xml:space="preserve">Zhotovitel je </w:t>
      </w:r>
      <w:proofErr w:type="spellStart"/>
      <w:r>
        <w:rPr>
          <w:rStyle w:val="l-L2Char"/>
          <w:rFonts w:cs="Arial"/>
          <w:b w:val="0"/>
          <w:szCs w:val="22"/>
          <w:u w:val="none"/>
        </w:rPr>
        <w:t>povinnen</w:t>
      </w:r>
      <w:proofErr w:type="spellEnd"/>
      <w:r>
        <w:rPr>
          <w:rStyle w:val="l-L2Char"/>
          <w:rFonts w:cs="Arial"/>
          <w:b w:val="0"/>
          <w:szCs w:val="22"/>
          <w:u w:val="none"/>
        </w:rPr>
        <w:t xml:space="preserve"> minimálně 2x během realizace díla zajistit projednání rozpracovaného díla s objednatelem a budoucím vlastníkem díla.</w:t>
      </w:r>
      <w:bookmarkEnd w:id="1"/>
    </w:p>
    <w:p w14:paraId="555986FD" w14:textId="6AD871AE" w:rsidR="004F38A5" w:rsidRPr="004D5F78" w:rsidRDefault="004F38A5" w:rsidP="00CA700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 xml:space="preserve">Zhotovitel se zavazuje při </w:t>
      </w:r>
      <w:r w:rsidR="009821DF">
        <w:rPr>
          <w:rFonts w:cs="Arial"/>
          <w:b w:val="0"/>
          <w:szCs w:val="22"/>
          <w:u w:val="none"/>
        </w:rPr>
        <w:t>vyhotovování Díla</w:t>
      </w:r>
      <w:r w:rsidRPr="004D5F78">
        <w:rPr>
          <w:rFonts w:cs="Arial"/>
          <w:b w:val="0"/>
          <w:szCs w:val="22"/>
          <w:u w:val="none"/>
        </w:rPr>
        <w:t xml:space="preserve"> respektovat rozhodnutí objednatele, je však současně povinen objednatele upozornit na možné negativní důsledky jeho rozhodnutí, včetně důsledků pro kvalitu a termín odevzdání </w:t>
      </w:r>
      <w:r w:rsidR="009821DF">
        <w:rPr>
          <w:rFonts w:cs="Arial"/>
          <w:b w:val="0"/>
          <w:szCs w:val="22"/>
          <w:u w:val="none"/>
        </w:rPr>
        <w:t>Díla</w:t>
      </w:r>
      <w:r w:rsidRPr="004D5F78">
        <w:rPr>
          <w:rFonts w:cs="Arial"/>
          <w:b w:val="0"/>
          <w:szCs w:val="22"/>
          <w:u w:val="none"/>
        </w:rPr>
        <w:t xml:space="preserve"> Ustanovení § 2594 a 2595 občanského zákoníku tímto nejsou dotčena.</w:t>
      </w:r>
    </w:p>
    <w:p w14:paraId="669C8DEC" w14:textId="77777777" w:rsidR="000708A3" w:rsidRPr="004D5F78" w:rsidRDefault="00C26A5E" w:rsidP="00CA7006">
      <w:pPr>
        <w:pStyle w:val="l-L1"/>
        <w:keepNext w:val="0"/>
        <w:numPr>
          <w:ilvl w:val="1"/>
          <w:numId w:val="3"/>
        </w:numPr>
        <w:spacing w:before="120" w:after="120"/>
        <w:jc w:val="both"/>
        <w:rPr>
          <w:rStyle w:val="l-L2Char"/>
          <w:rFonts w:cs="Arial"/>
          <w:szCs w:val="22"/>
        </w:rPr>
      </w:pPr>
      <w:r w:rsidRPr="004D5F78">
        <w:rPr>
          <w:rStyle w:val="l-L2Char"/>
          <w:rFonts w:cs="Arial"/>
          <w:b w:val="0"/>
          <w:szCs w:val="22"/>
          <w:u w:val="none"/>
        </w:rPr>
        <w:t>Zhotovitel</w:t>
      </w:r>
      <w:r w:rsidR="000708A3" w:rsidRPr="004D5F78">
        <w:rPr>
          <w:rStyle w:val="l-L2Char"/>
          <w:rFonts w:cs="Arial"/>
          <w:b w:val="0"/>
          <w:szCs w:val="22"/>
          <w:u w:val="none"/>
        </w:rPr>
        <w:t xml:space="preserve"> je podle ustanovení § 2 písm. </w:t>
      </w:r>
      <w:r w:rsidR="000708A3" w:rsidRPr="003B5DCD">
        <w:rPr>
          <w:rStyle w:val="l-L2Char"/>
          <w:rFonts w:cs="Arial"/>
          <w:b w:val="0"/>
          <w:szCs w:val="22"/>
        </w:rPr>
        <w:t>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7C502383" w14:textId="0C8E1806" w:rsidR="0079106B" w:rsidRPr="004D5F78" w:rsidRDefault="0079106B" w:rsidP="00CA700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lastRenderedPageBreak/>
        <w:t xml:space="preserve">Zhotovitel je povinen včas oznámit objednateli všechny okolnosti, které zjistil při </w:t>
      </w:r>
      <w:r w:rsidR="009821DF">
        <w:rPr>
          <w:rStyle w:val="l-L2Char"/>
          <w:rFonts w:cs="Arial"/>
          <w:b w:val="0"/>
          <w:szCs w:val="22"/>
          <w:u w:val="none"/>
        </w:rPr>
        <w:t>vyhotovování Díla</w:t>
      </w:r>
      <w:r w:rsidRPr="004D5F78">
        <w:rPr>
          <w:rStyle w:val="l-L2Char"/>
          <w:rFonts w:cs="Arial"/>
          <w:b w:val="0"/>
          <w:szCs w:val="22"/>
          <w:u w:val="none"/>
        </w:rPr>
        <w:t xml:space="preserve"> a jež mohou mít vliv na změnu pokynů objednatele.</w:t>
      </w:r>
    </w:p>
    <w:p w14:paraId="296F4098" w14:textId="28AD60FD" w:rsidR="00426FA0" w:rsidRPr="004D5F78" w:rsidRDefault="00426FA0" w:rsidP="00CA700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 xml:space="preserve">Zhotovitel prohlašuje, že odpovídá objednateli za škodu na věcech, které od objednatele protokolárně převzal pro účely </w:t>
      </w:r>
      <w:r w:rsidR="009821DF">
        <w:rPr>
          <w:rFonts w:cs="Arial"/>
          <w:b w:val="0"/>
          <w:szCs w:val="22"/>
          <w:u w:val="none"/>
        </w:rPr>
        <w:t>zhotovení Díla</w:t>
      </w:r>
      <w:r w:rsidRPr="004D5F78">
        <w:rPr>
          <w:rFonts w:cs="Arial"/>
          <w:b w:val="0"/>
          <w:szCs w:val="22"/>
          <w:u w:val="none"/>
        </w:rPr>
        <w:t xml:space="preserve">, a zavazuje se spolu s příslušnou </w:t>
      </w:r>
      <w:proofErr w:type="gramStart"/>
      <w:r w:rsidRPr="004D5F78">
        <w:rPr>
          <w:rFonts w:cs="Arial"/>
          <w:b w:val="0"/>
          <w:szCs w:val="22"/>
          <w:u w:val="none"/>
        </w:rPr>
        <w:t>předávanou  částí</w:t>
      </w:r>
      <w:proofErr w:type="gramEnd"/>
      <w:r w:rsidRPr="004D5F78">
        <w:rPr>
          <w:rFonts w:cs="Arial"/>
          <w:b w:val="0"/>
          <w:szCs w:val="22"/>
          <w:u w:val="none"/>
        </w:rPr>
        <w:t xml:space="preserve"> </w:t>
      </w:r>
      <w:r w:rsidR="009821DF">
        <w:rPr>
          <w:rFonts w:cs="Arial"/>
          <w:b w:val="0"/>
          <w:szCs w:val="22"/>
          <w:u w:val="none"/>
        </w:rPr>
        <w:t>Díla</w:t>
      </w:r>
      <w:r w:rsidRPr="004D5F78">
        <w:rPr>
          <w:rFonts w:cs="Arial"/>
          <w:b w:val="0"/>
          <w:szCs w:val="22"/>
          <w:u w:val="none"/>
        </w:rPr>
        <w:t xml:space="preserve"> předložit objednateli vyúčtování a vrátit mu veškeré takové věci, které při </w:t>
      </w:r>
      <w:r w:rsidR="008D5DB7">
        <w:rPr>
          <w:rFonts w:cs="Arial"/>
          <w:b w:val="0"/>
          <w:szCs w:val="22"/>
          <w:u w:val="none"/>
        </w:rPr>
        <w:t>zhotovení</w:t>
      </w:r>
      <w:r w:rsidR="009821DF">
        <w:rPr>
          <w:rFonts w:cs="Arial"/>
          <w:b w:val="0"/>
          <w:szCs w:val="22"/>
          <w:u w:val="none"/>
        </w:rPr>
        <w:t xml:space="preserve"> Díla</w:t>
      </w:r>
      <w:r w:rsidRPr="004D5F78">
        <w:rPr>
          <w:rFonts w:cs="Arial"/>
          <w:b w:val="0"/>
          <w:szCs w:val="22"/>
          <w:u w:val="none"/>
        </w:rPr>
        <w:t xml:space="preserve">  nezpracoval.</w:t>
      </w:r>
    </w:p>
    <w:p w14:paraId="2C0DBF31" w14:textId="1E6E8435" w:rsidR="00426FA0" w:rsidRPr="004D5F78" w:rsidRDefault="00426FA0" w:rsidP="00CA700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Zhotovitel nenese odpovědnost za správnost údajů převzatých z katastru nemovitostí</w:t>
      </w:r>
      <w:r w:rsidR="00131905" w:rsidRPr="004D5F78">
        <w:rPr>
          <w:rStyle w:val="l-L2Char"/>
          <w:rFonts w:cs="Arial"/>
          <w:b w:val="0"/>
          <w:szCs w:val="22"/>
          <w:u w:val="none"/>
        </w:rPr>
        <w:t xml:space="preserve">, je však povinen jejich správnost náležitě ověřit v rozsahu nezbytném pro </w:t>
      </w:r>
      <w:r w:rsidR="008D5DB7">
        <w:rPr>
          <w:rStyle w:val="l-L2Char"/>
          <w:rFonts w:cs="Arial"/>
          <w:b w:val="0"/>
          <w:szCs w:val="22"/>
          <w:u w:val="none"/>
        </w:rPr>
        <w:t>zhotovení Díla</w:t>
      </w:r>
      <w:r w:rsidR="00131905" w:rsidRPr="004D5F78">
        <w:rPr>
          <w:rStyle w:val="l-L2Char"/>
          <w:rFonts w:cs="Arial"/>
          <w:b w:val="0"/>
          <w:szCs w:val="22"/>
          <w:u w:val="none"/>
        </w:rPr>
        <w:t xml:space="preserve"> dle této smlouvy</w:t>
      </w:r>
      <w:r w:rsidRPr="004D5F78">
        <w:rPr>
          <w:rStyle w:val="l-L2Char"/>
          <w:rFonts w:cs="Arial"/>
          <w:b w:val="0"/>
          <w:szCs w:val="22"/>
          <w:u w:val="none"/>
        </w:rPr>
        <w:t xml:space="preserve">. </w:t>
      </w:r>
    </w:p>
    <w:p w14:paraId="266C8894" w14:textId="10D2A4DF" w:rsidR="00884ED8" w:rsidRPr="004D5F78" w:rsidRDefault="00884ED8" w:rsidP="00CA700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 xml:space="preserve">Pokud byla k provedení </w:t>
      </w:r>
      <w:r w:rsidR="008D5DB7">
        <w:rPr>
          <w:rFonts w:cs="Arial"/>
          <w:b w:val="0"/>
          <w:szCs w:val="22"/>
          <w:u w:val="none"/>
        </w:rPr>
        <w:t>Díla</w:t>
      </w:r>
      <w:r w:rsidRPr="004D5F78">
        <w:rPr>
          <w:rFonts w:cs="Arial"/>
          <w:b w:val="0"/>
          <w:szCs w:val="22"/>
          <w:u w:val="none"/>
        </w:rPr>
        <w:t xml:space="preserve"> užita věc opatřená objednatelem, snižuje se cena </w:t>
      </w:r>
      <w:r w:rsidR="008D5DB7">
        <w:rPr>
          <w:rFonts w:cs="Arial"/>
          <w:b w:val="0"/>
          <w:szCs w:val="22"/>
          <w:u w:val="none"/>
        </w:rPr>
        <w:t xml:space="preserve">za Dílo </w:t>
      </w:r>
      <w:r w:rsidRPr="004D5F78">
        <w:rPr>
          <w:rFonts w:cs="Arial"/>
          <w:b w:val="0"/>
          <w:szCs w:val="22"/>
          <w:u w:val="none"/>
        </w:rPr>
        <w:t>o její hodnotu.</w:t>
      </w:r>
    </w:p>
    <w:p w14:paraId="2CC05E13" w14:textId="7C0BBAA7" w:rsidR="00884ED8" w:rsidRPr="004D5F78" w:rsidRDefault="00884ED8" w:rsidP="00CA700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8D5DB7">
        <w:rPr>
          <w:rFonts w:cs="Arial"/>
          <w:b w:val="0"/>
          <w:szCs w:val="22"/>
          <w:u w:val="none"/>
        </w:rPr>
        <w:t>Dílo</w:t>
      </w:r>
      <w:r w:rsidRPr="004D5F78">
        <w:rPr>
          <w:rFonts w:cs="Arial"/>
          <w:b w:val="0"/>
          <w:szCs w:val="22"/>
          <w:u w:val="none"/>
        </w:rPr>
        <w:t xml:space="preserve">. </w:t>
      </w:r>
    </w:p>
    <w:p w14:paraId="6AE5BD3E" w14:textId="690488FC" w:rsidR="00426FA0" w:rsidRPr="004D5F78" w:rsidRDefault="00426FA0" w:rsidP="00CA700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Smluvní strany se dohodly na tom, že zhotovitel není oprávněn výstupy či podklady </w:t>
      </w:r>
      <w:r w:rsidR="008D5DB7">
        <w:rPr>
          <w:rStyle w:val="l-L2Char"/>
          <w:rFonts w:cs="Arial"/>
          <w:b w:val="0"/>
          <w:szCs w:val="22"/>
          <w:u w:val="none"/>
        </w:rPr>
        <w:t xml:space="preserve">související s </w:t>
      </w:r>
      <w:r w:rsidRPr="004D5F78">
        <w:rPr>
          <w:rStyle w:val="l-L2Char"/>
          <w:rFonts w:cs="Arial"/>
          <w:b w:val="0"/>
          <w:szCs w:val="22"/>
          <w:u w:val="none"/>
        </w:rPr>
        <w:t>pro jeho vytvoření</w:t>
      </w:r>
      <w:r w:rsidR="008D5DB7">
        <w:rPr>
          <w:rStyle w:val="l-L2Char"/>
          <w:rFonts w:cs="Arial"/>
          <w:b w:val="0"/>
          <w:szCs w:val="22"/>
          <w:u w:val="none"/>
        </w:rPr>
        <w:t>m</w:t>
      </w:r>
      <w:r w:rsidRPr="004D5F78">
        <w:rPr>
          <w:rStyle w:val="l-L2Char"/>
          <w:rFonts w:cs="Arial"/>
          <w:b w:val="0"/>
          <w:szCs w:val="22"/>
          <w:u w:val="none"/>
        </w:rPr>
        <w:t xml:space="preserve"> </w:t>
      </w:r>
      <w:r w:rsidR="00932E7A">
        <w:rPr>
          <w:rStyle w:val="l-L2Char"/>
          <w:rFonts w:cs="Arial"/>
          <w:b w:val="0"/>
          <w:szCs w:val="22"/>
          <w:u w:val="none"/>
        </w:rPr>
        <w:t xml:space="preserve">Díla </w:t>
      </w:r>
      <w:r w:rsidRPr="004D5F78">
        <w:rPr>
          <w:rStyle w:val="l-L2Char"/>
          <w:rFonts w:cs="Arial"/>
          <w:b w:val="0"/>
          <w:szCs w:val="22"/>
          <w:u w:val="none"/>
        </w:rPr>
        <w:t>poskytnuté objednatelem bez písemného souhlasu objednatele dále prodávat, poskytovat třetím osobám, zveřejňovat či s n</w:t>
      </w:r>
      <w:r w:rsidR="00D63D05" w:rsidRPr="004D5F78">
        <w:rPr>
          <w:rStyle w:val="l-L2Char"/>
          <w:rFonts w:cs="Arial"/>
          <w:b w:val="0"/>
          <w:szCs w:val="22"/>
          <w:u w:val="none"/>
        </w:rPr>
        <w:t>imi</w:t>
      </w:r>
      <w:r w:rsidRPr="004D5F78">
        <w:rPr>
          <w:rStyle w:val="l-L2Char"/>
          <w:rFonts w:cs="Arial"/>
          <w:b w:val="0"/>
          <w:szCs w:val="22"/>
          <w:u w:val="none"/>
        </w:rPr>
        <w:t xml:space="preserve"> jinak nakládat.</w:t>
      </w:r>
    </w:p>
    <w:p w14:paraId="14A05D4A" w14:textId="46616604" w:rsidR="006436C8" w:rsidRPr="004D5F78" w:rsidRDefault="00256FEE" w:rsidP="00CA7006">
      <w:pPr>
        <w:pStyle w:val="l-L1"/>
        <w:keepNext w:val="0"/>
        <w:numPr>
          <w:ilvl w:val="1"/>
          <w:numId w:val="3"/>
        </w:numPr>
        <w:spacing w:before="120" w:after="120"/>
        <w:jc w:val="both"/>
        <w:rPr>
          <w:rFonts w:ascii="Arial" w:hAnsi="Arial" w:cs="Arial"/>
          <w:b w:val="0"/>
          <w:szCs w:val="22"/>
          <w:u w:val="none"/>
        </w:rPr>
      </w:pPr>
      <w:r w:rsidRPr="004D5F78">
        <w:rPr>
          <w:rStyle w:val="l-L2Char"/>
          <w:rFonts w:cs="Arial"/>
          <w:b w:val="0"/>
          <w:szCs w:val="22"/>
          <w:u w:val="none"/>
        </w:rPr>
        <w:t>Objednatel</w:t>
      </w:r>
      <w:r w:rsidR="001F4E7C" w:rsidRPr="004D5F78">
        <w:rPr>
          <w:rStyle w:val="l-L2Char"/>
          <w:rFonts w:cs="Arial"/>
          <w:b w:val="0"/>
          <w:szCs w:val="22"/>
          <w:u w:val="none"/>
        </w:rPr>
        <w:t xml:space="preserve"> je </w:t>
      </w:r>
      <w:r w:rsidR="00D63D05" w:rsidRPr="004D5F78">
        <w:rPr>
          <w:rStyle w:val="l-L2Char"/>
          <w:rFonts w:cs="Arial"/>
          <w:b w:val="0"/>
          <w:szCs w:val="22"/>
          <w:u w:val="none"/>
        </w:rPr>
        <w:t xml:space="preserve">v nezbytném rozsahu </w:t>
      </w:r>
      <w:r w:rsidR="001F4E7C" w:rsidRPr="004D5F78">
        <w:rPr>
          <w:rStyle w:val="l-L2Char"/>
          <w:rFonts w:cs="Arial"/>
          <w:b w:val="0"/>
          <w:szCs w:val="22"/>
          <w:u w:val="none"/>
        </w:rPr>
        <w:t xml:space="preserve">povinen poskytnout </w:t>
      </w:r>
      <w:r w:rsidR="00660870" w:rsidRPr="004D5F78">
        <w:rPr>
          <w:rStyle w:val="l-L2Char"/>
          <w:rFonts w:cs="Arial"/>
          <w:b w:val="0"/>
          <w:szCs w:val="22"/>
          <w:u w:val="none"/>
        </w:rPr>
        <w:t>zhotoviteli</w:t>
      </w:r>
      <w:r w:rsidR="001F4E7C" w:rsidRPr="004D5F78">
        <w:rPr>
          <w:rStyle w:val="l-L2Char"/>
          <w:rFonts w:cs="Arial"/>
          <w:b w:val="0"/>
          <w:szCs w:val="22"/>
          <w:u w:val="none"/>
        </w:rPr>
        <w:t xml:space="preserve"> součinnost pro </w:t>
      </w:r>
      <w:r w:rsidR="00932E7A">
        <w:rPr>
          <w:rStyle w:val="l-L2Char"/>
          <w:rFonts w:cs="Arial"/>
          <w:b w:val="0"/>
          <w:szCs w:val="22"/>
          <w:u w:val="none"/>
        </w:rPr>
        <w:t>vyhotovení Díla</w:t>
      </w:r>
      <w:r w:rsidR="00660870" w:rsidRPr="004D5F78">
        <w:rPr>
          <w:rStyle w:val="l-L2Char"/>
          <w:rFonts w:cs="Arial"/>
          <w:b w:val="0"/>
          <w:szCs w:val="22"/>
          <w:u w:val="none"/>
        </w:rPr>
        <w:t xml:space="preserve">. </w:t>
      </w:r>
      <w:r w:rsidR="006436C8" w:rsidRPr="004D5F78">
        <w:rPr>
          <w:rFonts w:ascii="Arial" w:hAnsi="Arial" w:cs="Arial"/>
          <w:b w:val="0"/>
          <w:szCs w:val="22"/>
          <w:u w:val="none"/>
        </w:rPr>
        <w:t>V případě, kdy přes výzvu zhotovitele objednatel tuto součinnost zhotoviteli neposkytne ani v dodatečné lhůtě 30 dnů, je zhotovitel oprávněn si podle své volby zajistit náhradní plnění na účet objednatele nebo</w:t>
      </w:r>
      <w:r w:rsidR="003C2212" w:rsidRPr="004D5F78">
        <w:rPr>
          <w:rFonts w:ascii="Arial" w:hAnsi="Arial" w:cs="Arial"/>
          <w:b w:val="0"/>
          <w:szCs w:val="22"/>
          <w:u w:val="none"/>
        </w:rPr>
        <w:t xml:space="preserve"> od smlouvy odstoupit</w:t>
      </w:r>
      <w:r w:rsidR="006436C8" w:rsidRPr="004D5F78">
        <w:rPr>
          <w:rFonts w:ascii="Arial" w:hAnsi="Arial" w:cs="Arial"/>
          <w:b w:val="0"/>
          <w:szCs w:val="22"/>
          <w:u w:val="none"/>
        </w:rPr>
        <w:t xml:space="preserve">, pokud na to upozornil objednatele.  </w:t>
      </w:r>
    </w:p>
    <w:p w14:paraId="67278A71" w14:textId="30168B7A" w:rsidR="00A13487" w:rsidRPr="004D5F78" w:rsidRDefault="00A13487" w:rsidP="00CA700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kontrolovat, zda je </w:t>
      </w:r>
      <w:r w:rsidR="00932E7A">
        <w:rPr>
          <w:rStyle w:val="l-L2Char"/>
          <w:rFonts w:cs="Arial"/>
          <w:b w:val="0"/>
          <w:szCs w:val="22"/>
          <w:u w:val="none"/>
        </w:rPr>
        <w:t>Dílo</w:t>
      </w:r>
      <w:r w:rsidRPr="004D5F78">
        <w:rPr>
          <w:rStyle w:val="l-L2Char"/>
          <w:rFonts w:cs="Arial"/>
          <w:b w:val="0"/>
          <w:szCs w:val="22"/>
          <w:u w:val="none"/>
        </w:rPr>
        <w:t xml:space="preserve"> </w:t>
      </w:r>
      <w:r w:rsidR="00932E7A">
        <w:rPr>
          <w:rStyle w:val="l-L2Char"/>
          <w:rFonts w:cs="Arial"/>
          <w:b w:val="0"/>
          <w:szCs w:val="22"/>
          <w:u w:val="none"/>
        </w:rPr>
        <w:t>vyhotovováno</w:t>
      </w:r>
      <w:r w:rsidRPr="004D5F78">
        <w:rPr>
          <w:rStyle w:val="l-L2Char"/>
          <w:rFonts w:cs="Arial"/>
          <w:b w:val="0"/>
          <w:szCs w:val="22"/>
          <w:u w:val="none"/>
        </w:rPr>
        <w:t xml:space="preserve"> zhotovitelem řádně a v souladu s touto smlouvou, jeho pokyny a příslušnými právními předpisy. </w:t>
      </w:r>
    </w:p>
    <w:p w14:paraId="72F6F17B" w14:textId="2B25E897" w:rsidR="00E72C64" w:rsidRPr="004D5F78" w:rsidRDefault="00E72C64" w:rsidP="00CA700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 xml:space="preserve">V případě </w:t>
      </w:r>
      <w:proofErr w:type="gramStart"/>
      <w:r w:rsidRPr="004D5F78">
        <w:rPr>
          <w:rFonts w:cs="Arial"/>
          <w:b w:val="0"/>
          <w:szCs w:val="22"/>
          <w:u w:val="none"/>
        </w:rPr>
        <w:t>prodlení  smluvní</w:t>
      </w:r>
      <w:proofErr w:type="gramEnd"/>
      <w:r w:rsidRPr="004D5F78">
        <w:rPr>
          <w:rFonts w:cs="Arial"/>
          <w:b w:val="0"/>
          <w:szCs w:val="22"/>
          <w:u w:val="none"/>
        </w:rPr>
        <w:t xml:space="preserve"> strany se zaplacením </w:t>
      </w:r>
      <w:r w:rsidR="00932E7A">
        <w:rPr>
          <w:rFonts w:cs="Arial"/>
          <w:b w:val="0"/>
          <w:szCs w:val="22"/>
          <w:u w:val="none"/>
        </w:rPr>
        <w:t>faktury</w:t>
      </w:r>
      <w:r w:rsidRPr="004D5F78">
        <w:rPr>
          <w:rFonts w:cs="Arial"/>
          <w:b w:val="0"/>
          <w:szCs w:val="22"/>
          <w:u w:val="none"/>
        </w:rPr>
        <w:t xml:space="preserve"> vzniká oprávněné straně nárok na úrok z prodlení ve výši jedné setiny procenta (0,01 %) z dlužné částky za každý i započatý den prodlení. Tím není dotčen ani omezen nárok na náhradu vzniklé škody.</w:t>
      </w:r>
    </w:p>
    <w:p w14:paraId="069AF320" w14:textId="77777777" w:rsidR="00536E8C" w:rsidRPr="004D5F78" w:rsidRDefault="00536E8C" w:rsidP="009E6563">
      <w:pPr>
        <w:pStyle w:val="l-L1"/>
        <w:keepNext w:val="0"/>
        <w:ind w:left="0"/>
        <w:rPr>
          <w:rFonts w:ascii="Arial" w:hAnsi="Arial" w:cs="Arial"/>
          <w:szCs w:val="22"/>
        </w:rPr>
      </w:pPr>
      <w:r w:rsidRPr="004D5F78">
        <w:rPr>
          <w:rFonts w:ascii="Arial" w:hAnsi="Arial" w:cs="Arial"/>
          <w:szCs w:val="22"/>
        </w:rPr>
        <w:br/>
      </w:r>
      <w:bookmarkStart w:id="2" w:name="_Ref376528450"/>
      <w:r w:rsidR="00EA6F75" w:rsidRPr="004D5F78">
        <w:rPr>
          <w:rFonts w:ascii="Arial" w:hAnsi="Arial" w:cs="Arial"/>
          <w:szCs w:val="22"/>
        </w:rPr>
        <w:t>T</w:t>
      </w:r>
      <w:r w:rsidR="008960AA" w:rsidRPr="004D5F78">
        <w:rPr>
          <w:rFonts w:ascii="Arial" w:hAnsi="Arial" w:cs="Arial"/>
          <w:szCs w:val="22"/>
        </w:rPr>
        <w:t>ermín plnění</w:t>
      </w:r>
      <w:bookmarkEnd w:id="2"/>
    </w:p>
    <w:p w14:paraId="016DB46C" w14:textId="6858C3E4" w:rsidR="008011A3" w:rsidRPr="004D5F78" w:rsidRDefault="008011A3" w:rsidP="00CA7006">
      <w:pPr>
        <w:pStyle w:val="TSlneksmlouvy"/>
        <w:keepNext w:val="0"/>
        <w:numPr>
          <w:ilvl w:val="1"/>
          <w:numId w:val="3"/>
        </w:numPr>
        <w:spacing w:before="120" w:after="120" w:line="288" w:lineRule="auto"/>
        <w:jc w:val="left"/>
        <w:rPr>
          <w:rFonts w:cs="Arial"/>
          <w:b w:val="0"/>
          <w:szCs w:val="22"/>
          <w:u w:val="none"/>
        </w:rPr>
      </w:pPr>
      <w:bookmarkStart w:id="3" w:name="_Ref376374899"/>
      <w:bookmarkStart w:id="4" w:name="_Ref376425265"/>
      <w:r w:rsidRPr="004D5F78">
        <w:rPr>
          <w:rFonts w:cs="Arial"/>
          <w:b w:val="0"/>
          <w:szCs w:val="22"/>
          <w:u w:val="none"/>
        </w:rPr>
        <w:t xml:space="preserve">Zhotovitel se zavazuje </w:t>
      </w:r>
      <w:r w:rsidR="00932E7A">
        <w:rPr>
          <w:rFonts w:cs="Arial"/>
          <w:b w:val="0"/>
          <w:szCs w:val="22"/>
          <w:u w:val="none"/>
        </w:rPr>
        <w:t>vyhotovit Dílo</w:t>
      </w:r>
      <w:r w:rsidRPr="004D5F78">
        <w:rPr>
          <w:rFonts w:cs="Arial"/>
          <w:b w:val="0"/>
          <w:szCs w:val="22"/>
          <w:u w:val="none"/>
        </w:rPr>
        <w:t xml:space="preserve"> v následujících termínech:</w:t>
      </w:r>
      <w:bookmarkEnd w:id="3"/>
      <w:bookmarkEnd w:id="4"/>
    </w:p>
    <w:p w14:paraId="16C40BA7" w14:textId="66B2CED4" w:rsidR="00914975" w:rsidRDefault="00A50845" w:rsidP="00712A60">
      <w:pPr>
        <w:pStyle w:val="l-L1"/>
        <w:keepNext w:val="0"/>
        <w:numPr>
          <w:ilvl w:val="0"/>
          <w:numId w:val="0"/>
        </w:numPr>
        <w:spacing w:before="120" w:after="120"/>
        <w:ind w:left="1304"/>
        <w:jc w:val="both"/>
        <w:rPr>
          <w:rStyle w:val="l-L2Char"/>
          <w:rFonts w:cs="Arial"/>
          <w:b w:val="0"/>
          <w:szCs w:val="22"/>
          <w:u w:val="none"/>
        </w:rPr>
      </w:pPr>
      <w:r w:rsidRPr="00914975">
        <w:rPr>
          <w:rStyle w:val="l-L2Char"/>
          <w:rFonts w:cs="Arial"/>
          <w:b w:val="0"/>
          <w:szCs w:val="22"/>
          <w:u w:val="none"/>
        </w:rPr>
        <w:t xml:space="preserve">Termín předání </w:t>
      </w:r>
      <w:r w:rsidR="00932E7A" w:rsidRPr="00914975">
        <w:rPr>
          <w:rStyle w:val="l-L2Char"/>
          <w:rFonts w:cs="Arial"/>
          <w:b w:val="0"/>
          <w:szCs w:val="22"/>
          <w:u w:val="none"/>
        </w:rPr>
        <w:t xml:space="preserve">Díla vyhotovení </w:t>
      </w:r>
      <w:proofErr w:type="gramStart"/>
      <w:r w:rsidR="00932E7A" w:rsidRPr="00914975">
        <w:rPr>
          <w:rStyle w:val="l-L2Char"/>
          <w:rFonts w:cs="Arial"/>
          <w:b w:val="0"/>
          <w:szCs w:val="22"/>
          <w:u w:val="none"/>
        </w:rPr>
        <w:t>projektov</w:t>
      </w:r>
      <w:r w:rsidR="003E0342">
        <w:rPr>
          <w:rStyle w:val="l-L2Char"/>
          <w:rFonts w:cs="Arial"/>
          <w:b w:val="0"/>
          <w:szCs w:val="22"/>
          <w:u w:val="none"/>
        </w:rPr>
        <w:t xml:space="preserve">ých </w:t>
      </w:r>
      <w:r w:rsidR="00932E7A" w:rsidRPr="00914975">
        <w:rPr>
          <w:rStyle w:val="l-L2Char"/>
          <w:rFonts w:cs="Arial"/>
          <w:b w:val="0"/>
          <w:szCs w:val="22"/>
          <w:u w:val="none"/>
        </w:rPr>
        <w:t xml:space="preserve"> dokumentac</w:t>
      </w:r>
      <w:r w:rsidR="003E0342">
        <w:rPr>
          <w:rStyle w:val="l-L2Char"/>
          <w:rFonts w:cs="Arial"/>
          <w:b w:val="0"/>
          <w:szCs w:val="22"/>
          <w:u w:val="none"/>
        </w:rPr>
        <w:t>í</w:t>
      </w:r>
      <w:proofErr w:type="gramEnd"/>
      <w:r w:rsidR="008011A3" w:rsidRPr="00914975">
        <w:rPr>
          <w:rStyle w:val="l-L2Char"/>
          <w:rFonts w:cs="Arial"/>
          <w:b w:val="0"/>
          <w:szCs w:val="22"/>
          <w:u w:val="none"/>
        </w:rPr>
        <w:t xml:space="preserve"> </w:t>
      </w:r>
      <w:r w:rsidRPr="00914975">
        <w:rPr>
          <w:rStyle w:val="l-L2Char"/>
          <w:rFonts w:cs="Arial"/>
          <w:b w:val="0"/>
          <w:szCs w:val="22"/>
          <w:u w:val="none"/>
        </w:rPr>
        <w:t xml:space="preserve">je stanoven </w:t>
      </w:r>
      <w:r w:rsidR="009F3075" w:rsidRPr="00914975">
        <w:rPr>
          <w:rStyle w:val="l-L2Char"/>
          <w:rFonts w:cs="Arial"/>
          <w:b w:val="0"/>
          <w:szCs w:val="22"/>
          <w:u w:val="none"/>
        </w:rPr>
        <w:t>na</w:t>
      </w:r>
      <w:r w:rsidR="00E46FD4" w:rsidRPr="00914975">
        <w:rPr>
          <w:rStyle w:val="l-L2Char"/>
          <w:rFonts w:cs="Arial"/>
          <w:b w:val="0"/>
          <w:szCs w:val="22"/>
          <w:u w:val="none"/>
        </w:rPr>
        <w:t>:</w:t>
      </w:r>
      <w:r w:rsidR="00914975" w:rsidRPr="00914975">
        <w:rPr>
          <w:rStyle w:val="l-L2Char"/>
          <w:rFonts w:cs="Arial"/>
          <w:b w:val="0"/>
          <w:szCs w:val="22"/>
          <w:u w:val="none"/>
        </w:rPr>
        <w:t xml:space="preserve"> </w:t>
      </w:r>
    </w:p>
    <w:p w14:paraId="598CBCB9" w14:textId="74B58376" w:rsidR="00712A60" w:rsidRPr="00914975" w:rsidRDefault="00712A60" w:rsidP="00712A60">
      <w:pPr>
        <w:pStyle w:val="l-L1"/>
        <w:keepNext w:val="0"/>
        <w:numPr>
          <w:ilvl w:val="0"/>
          <w:numId w:val="0"/>
        </w:numPr>
        <w:spacing w:before="120" w:after="120"/>
        <w:ind w:left="1304"/>
        <w:jc w:val="both"/>
        <w:rPr>
          <w:rStyle w:val="l-L2Char"/>
          <w:rFonts w:cs="Arial"/>
          <w:b w:val="0"/>
          <w:szCs w:val="22"/>
          <w:highlight w:val="green"/>
          <w:u w:val="none"/>
        </w:rPr>
      </w:pPr>
      <w:r w:rsidRPr="00914975">
        <w:rPr>
          <w:rStyle w:val="l-L2Char"/>
          <w:rFonts w:cs="Arial"/>
          <w:b w:val="0"/>
          <w:szCs w:val="22"/>
          <w:u w:val="none"/>
        </w:rPr>
        <w:t>a) Projektov</w:t>
      </w:r>
      <w:r w:rsidR="003E0342">
        <w:rPr>
          <w:rStyle w:val="l-L2Char"/>
          <w:rFonts w:cs="Arial"/>
          <w:b w:val="0"/>
          <w:szCs w:val="22"/>
          <w:u w:val="none"/>
        </w:rPr>
        <w:t>é</w:t>
      </w:r>
      <w:r w:rsidRPr="00914975">
        <w:rPr>
          <w:rStyle w:val="l-L2Char"/>
          <w:rFonts w:cs="Arial"/>
          <w:b w:val="0"/>
          <w:szCs w:val="22"/>
          <w:u w:val="none"/>
        </w:rPr>
        <w:t xml:space="preserve"> </w:t>
      </w:r>
      <w:proofErr w:type="gramStart"/>
      <w:r w:rsidRPr="00914975">
        <w:rPr>
          <w:rStyle w:val="l-L2Char"/>
          <w:rFonts w:cs="Arial"/>
          <w:b w:val="0"/>
          <w:szCs w:val="22"/>
          <w:u w:val="none"/>
        </w:rPr>
        <w:t>dokumentace</w:t>
      </w:r>
      <w:r w:rsidR="00914975" w:rsidRPr="00914975">
        <w:rPr>
          <w:rStyle w:val="l-L2Char"/>
          <w:rFonts w:cs="Arial"/>
          <w:b w:val="0"/>
          <w:szCs w:val="22"/>
          <w:u w:val="none"/>
        </w:rPr>
        <w:t xml:space="preserve"> </w:t>
      </w:r>
      <w:r w:rsidRPr="00914975">
        <w:rPr>
          <w:rStyle w:val="l-L2Char"/>
          <w:rFonts w:cs="Arial"/>
          <w:b w:val="0"/>
          <w:szCs w:val="22"/>
          <w:u w:val="none"/>
        </w:rPr>
        <w:t xml:space="preserve"> </w:t>
      </w:r>
      <w:r w:rsidR="00914975" w:rsidRPr="00914975">
        <w:rPr>
          <w:rFonts w:ascii="Arial" w:hAnsi="Arial" w:cs="Arial"/>
          <w:bCs/>
          <w:snapToGrid w:val="0"/>
          <w:szCs w:val="22"/>
        </w:rPr>
        <w:t>30.9.2020</w:t>
      </w:r>
      <w:proofErr w:type="gramEnd"/>
      <w:r w:rsidRPr="00914975">
        <w:rPr>
          <w:rFonts w:ascii="Arial" w:hAnsi="Arial" w:cs="Arial"/>
          <w:bCs/>
          <w:snapToGrid w:val="0"/>
          <w:szCs w:val="22"/>
        </w:rPr>
        <w:t xml:space="preserve"> </w:t>
      </w:r>
    </w:p>
    <w:p w14:paraId="3EF5D912" w14:textId="55A17BAA" w:rsidR="00932E7A" w:rsidRPr="00175701" w:rsidRDefault="00932E7A" w:rsidP="003B5DCD">
      <w:pPr>
        <w:pStyle w:val="l-L1"/>
        <w:keepNext w:val="0"/>
        <w:numPr>
          <w:ilvl w:val="0"/>
          <w:numId w:val="0"/>
        </w:numPr>
        <w:spacing w:before="120" w:after="120"/>
        <w:jc w:val="both"/>
        <w:rPr>
          <w:rStyle w:val="l-L2Char"/>
          <w:rFonts w:cs="Arial"/>
          <w:b w:val="0"/>
          <w:szCs w:val="22"/>
          <w:u w:val="none"/>
        </w:rPr>
      </w:pPr>
      <w:r>
        <w:rPr>
          <w:rStyle w:val="l-L2Char"/>
          <w:rFonts w:cs="Arial"/>
          <w:b w:val="0"/>
          <w:szCs w:val="22"/>
          <w:u w:val="none"/>
        </w:rPr>
        <w:t xml:space="preserve">          </w:t>
      </w:r>
      <w:proofErr w:type="gramStart"/>
      <w:r w:rsidRPr="00932E7A">
        <w:rPr>
          <w:rStyle w:val="l-L2Char"/>
          <w:rFonts w:cs="Arial"/>
          <w:b w:val="0"/>
          <w:szCs w:val="22"/>
          <w:u w:val="none"/>
        </w:rPr>
        <w:t>3.1.2.  Výsledky</w:t>
      </w:r>
      <w:proofErr w:type="gramEnd"/>
      <w:r w:rsidRPr="00932E7A">
        <w:rPr>
          <w:rStyle w:val="l-L2Char"/>
          <w:rFonts w:cs="Arial"/>
          <w:b w:val="0"/>
          <w:szCs w:val="22"/>
          <w:u w:val="none"/>
        </w:rPr>
        <w:t xml:space="preserve"> Geotechnického průzkumu budou zohledněny ve vyhotoven</w:t>
      </w:r>
      <w:r w:rsidR="003E0342">
        <w:rPr>
          <w:rStyle w:val="l-L2Char"/>
          <w:rFonts w:cs="Arial"/>
          <w:b w:val="0"/>
          <w:szCs w:val="22"/>
          <w:u w:val="none"/>
        </w:rPr>
        <w:t>ých</w:t>
      </w:r>
      <w:r w:rsidRPr="00932E7A">
        <w:rPr>
          <w:rStyle w:val="l-L2Char"/>
          <w:rFonts w:cs="Arial"/>
          <w:b w:val="0"/>
          <w:szCs w:val="22"/>
          <w:u w:val="none"/>
        </w:rPr>
        <w:t xml:space="preserve"> projektov</w:t>
      </w:r>
      <w:r w:rsidR="003E0342">
        <w:rPr>
          <w:rStyle w:val="l-L2Char"/>
          <w:rFonts w:cs="Arial"/>
          <w:b w:val="0"/>
          <w:szCs w:val="22"/>
          <w:u w:val="none"/>
        </w:rPr>
        <w:t>ých</w:t>
      </w:r>
      <w:r w:rsidRPr="00932E7A">
        <w:rPr>
          <w:rStyle w:val="l-L2Char"/>
          <w:rFonts w:cs="Arial"/>
          <w:b w:val="0"/>
          <w:szCs w:val="22"/>
          <w:u w:val="none"/>
        </w:rPr>
        <w:t xml:space="preserve"> </w:t>
      </w:r>
      <w:r>
        <w:rPr>
          <w:rStyle w:val="l-L2Char"/>
          <w:rFonts w:cs="Arial"/>
          <w:b w:val="0"/>
          <w:szCs w:val="22"/>
          <w:u w:val="none"/>
        </w:rPr>
        <w:t xml:space="preserve"> </w:t>
      </w:r>
      <w:proofErr w:type="spellStart"/>
      <w:r w:rsidRPr="00932E7A">
        <w:rPr>
          <w:rStyle w:val="l-L2Char"/>
          <w:rFonts w:cs="Arial"/>
          <w:b w:val="0"/>
          <w:szCs w:val="22"/>
          <w:u w:val="none"/>
        </w:rPr>
        <w:t>dokumentaci</w:t>
      </w:r>
      <w:r w:rsidR="003E0342">
        <w:rPr>
          <w:rStyle w:val="l-L2Char"/>
          <w:rFonts w:cs="Arial"/>
          <w:b w:val="0"/>
          <w:szCs w:val="22"/>
          <w:u w:val="none"/>
        </w:rPr>
        <w:t>ch</w:t>
      </w:r>
      <w:proofErr w:type="spellEnd"/>
      <w:r w:rsidRPr="00932E7A">
        <w:rPr>
          <w:rStyle w:val="l-L2Char"/>
          <w:rFonts w:cs="Arial"/>
          <w:b w:val="0"/>
          <w:szCs w:val="22"/>
          <w:u w:val="none"/>
        </w:rPr>
        <w:t xml:space="preserve"> a jeho výstupy budou předány současně s t</w:t>
      </w:r>
      <w:r w:rsidR="003E0342">
        <w:rPr>
          <w:rStyle w:val="l-L2Char"/>
          <w:rFonts w:cs="Arial"/>
          <w:b w:val="0"/>
          <w:szCs w:val="22"/>
          <w:u w:val="none"/>
        </w:rPr>
        <w:t>ěmito</w:t>
      </w:r>
      <w:r w:rsidRPr="00932E7A">
        <w:rPr>
          <w:rStyle w:val="l-L2Char"/>
          <w:rFonts w:cs="Arial"/>
          <w:b w:val="0"/>
          <w:szCs w:val="22"/>
          <w:u w:val="none"/>
        </w:rPr>
        <w:t xml:space="preserve"> projektov</w:t>
      </w:r>
      <w:r w:rsidR="003E0342">
        <w:rPr>
          <w:rStyle w:val="l-L2Char"/>
          <w:rFonts w:cs="Arial"/>
          <w:b w:val="0"/>
          <w:szCs w:val="22"/>
          <w:u w:val="none"/>
        </w:rPr>
        <w:t>ými</w:t>
      </w:r>
      <w:r w:rsidRPr="00932E7A">
        <w:rPr>
          <w:rStyle w:val="l-L2Char"/>
          <w:rFonts w:cs="Arial"/>
          <w:b w:val="0"/>
          <w:szCs w:val="22"/>
          <w:u w:val="none"/>
        </w:rPr>
        <w:t xml:space="preserve"> dokumentac</w:t>
      </w:r>
      <w:r w:rsidR="003E0342">
        <w:rPr>
          <w:rStyle w:val="l-L2Char"/>
          <w:rFonts w:cs="Arial"/>
          <w:b w:val="0"/>
          <w:szCs w:val="22"/>
          <w:u w:val="none"/>
        </w:rPr>
        <w:t>emi</w:t>
      </w:r>
      <w:r w:rsidRPr="00932E7A">
        <w:rPr>
          <w:rStyle w:val="l-L2Char"/>
          <w:rFonts w:cs="Arial"/>
          <w:b w:val="0"/>
          <w:szCs w:val="22"/>
          <w:u w:val="none"/>
        </w:rPr>
        <w:t>.</w:t>
      </w:r>
    </w:p>
    <w:p w14:paraId="361EBCEB" w14:textId="77777777" w:rsidR="00712A60" w:rsidRPr="004D5F78" w:rsidRDefault="00712A60" w:rsidP="00712A60">
      <w:pPr>
        <w:pStyle w:val="l-L1"/>
        <w:keepNext w:val="0"/>
        <w:numPr>
          <w:ilvl w:val="0"/>
          <w:numId w:val="0"/>
        </w:numPr>
        <w:spacing w:before="120" w:after="120"/>
        <w:ind w:left="1304"/>
        <w:jc w:val="both"/>
        <w:rPr>
          <w:rStyle w:val="l-L2Char"/>
          <w:rFonts w:cs="Arial"/>
          <w:b w:val="0"/>
          <w:szCs w:val="22"/>
          <w:u w:val="none"/>
        </w:rPr>
      </w:pPr>
    </w:p>
    <w:p w14:paraId="152A85B9" w14:textId="77777777" w:rsidR="000203F2" w:rsidRPr="004D5F78" w:rsidRDefault="000203F2" w:rsidP="009E6563">
      <w:pPr>
        <w:pStyle w:val="l-L1"/>
        <w:keepNext w:val="0"/>
        <w:ind w:left="0"/>
        <w:rPr>
          <w:rFonts w:ascii="Arial" w:hAnsi="Arial" w:cs="Arial"/>
          <w:szCs w:val="22"/>
        </w:rPr>
      </w:pPr>
      <w:r w:rsidRPr="004D5F78">
        <w:rPr>
          <w:rFonts w:ascii="Arial" w:hAnsi="Arial" w:cs="Arial"/>
          <w:szCs w:val="22"/>
        </w:rPr>
        <w:br/>
        <w:t xml:space="preserve">Předání a převzetí </w:t>
      </w:r>
      <w:r w:rsidR="008C126A" w:rsidRPr="004D5F78">
        <w:rPr>
          <w:rFonts w:ascii="Arial" w:hAnsi="Arial" w:cs="Arial"/>
          <w:szCs w:val="22"/>
        </w:rPr>
        <w:t>Plnění</w:t>
      </w:r>
    </w:p>
    <w:p w14:paraId="1B58C10F" w14:textId="5947E2C7" w:rsidR="001D70C2" w:rsidRDefault="001D70C2" w:rsidP="00CA700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Místem pro předání </w:t>
      </w:r>
      <w:r w:rsidR="00932E7A">
        <w:rPr>
          <w:rStyle w:val="l-L2Char"/>
          <w:rFonts w:cs="Arial"/>
          <w:b w:val="0"/>
          <w:szCs w:val="22"/>
          <w:u w:val="none"/>
        </w:rPr>
        <w:t>Díla</w:t>
      </w:r>
      <w:r w:rsidRPr="004D5F78">
        <w:rPr>
          <w:rStyle w:val="l-L2Char"/>
          <w:rFonts w:cs="Arial"/>
          <w:b w:val="0"/>
          <w:szCs w:val="22"/>
          <w:u w:val="none"/>
        </w:rPr>
        <w:t xml:space="preserve"> je sídlo objednatele. </w:t>
      </w:r>
    </w:p>
    <w:p w14:paraId="36F30E6D" w14:textId="5A6F8455" w:rsidR="006A2FB2" w:rsidRPr="004D5F78" w:rsidRDefault="006A2FB2" w:rsidP="00CA7006">
      <w:pPr>
        <w:pStyle w:val="l-L1"/>
        <w:keepNext w:val="0"/>
        <w:numPr>
          <w:ilvl w:val="1"/>
          <w:numId w:val="3"/>
        </w:numPr>
        <w:spacing w:before="120" w:after="120"/>
        <w:jc w:val="left"/>
        <w:rPr>
          <w:rStyle w:val="l-L2Char"/>
          <w:rFonts w:cs="Arial"/>
          <w:b w:val="0"/>
          <w:szCs w:val="22"/>
          <w:u w:val="none"/>
        </w:rPr>
      </w:pPr>
      <w:r w:rsidRPr="004D5F78">
        <w:rPr>
          <w:rStyle w:val="l-L2Char"/>
          <w:rFonts w:cs="Arial"/>
          <w:b w:val="0"/>
          <w:szCs w:val="22"/>
          <w:u w:val="none"/>
        </w:rPr>
        <w:lastRenderedPageBreak/>
        <w:t xml:space="preserve">Zhotovitel nese až do okamžiku předání </w:t>
      </w:r>
      <w:r w:rsidR="00932E7A">
        <w:rPr>
          <w:rStyle w:val="l-L2Char"/>
          <w:rFonts w:cs="Arial"/>
          <w:b w:val="0"/>
          <w:szCs w:val="22"/>
          <w:u w:val="none"/>
        </w:rPr>
        <w:t>Díla</w:t>
      </w:r>
      <w:r w:rsidRPr="004D5F78">
        <w:rPr>
          <w:rStyle w:val="l-L2Char"/>
          <w:rFonts w:cs="Arial"/>
          <w:b w:val="0"/>
          <w:szCs w:val="22"/>
          <w:u w:val="none"/>
        </w:rPr>
        <w:t xml:space="preserve"> nebezpečí za škody na </w:t>
      </w:r>
      <w:r w:rsidR="00932E7A">
        <w:rPr>
          <w:rStyle w:val="l-L2Char"/>
          <w:rFonts w:cs="Arial"/>
          <w:b w:val="0"/>
          <w:szCs w:val="22"/>
          <w:u w:val="none"/>
        </w:rPr>
        <w:t>Díle</w:t>
      </w:r>
      <w:r w:rsidR="00914975">
        <w:rPr>
          <w:rStyle w:val="l-L2Char"/>
          <w:rFonts w:cs="Arial"/>
          <w:b w:val="0"/>
          <w:szCs w:val="22"/>
          <w:u w:val="none"/>
        </w:rPr>
        <w:t>.</w:t>
      </w:r>
    </w:p>
    <w:p w14:paraId="257D4B5C" w14:textId="5DA530CB" w:rsidR="008C4E63" w:rsidRPr="004D5F78" w:rsidRDefault="0013772F" w:rsidP="00CA700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Zhotovitel se zavazuje dokončit a předat </w:t>
      </w:r>
      <w:r w:rsidR="00932E7A">
        <w:rPr>
          <w:rStyle w:val="l-L2Char"/>
          <w:rFonts w:cs="Arial"/>
          <w:b w:val="0"/>
          <w:szCs w:val="22"/>
          <w:u w:val="none"/>
        </w:rPr>
        <w:t>Dílo</w:t>
      </w:r>
      <w:r w:rsidR="00006164" w:rsidRPr="004D5F78">
        <w:rPr>
          <w:rStyle w:val="l-L2Char"/>
          <w:rFonts w:cs="Arial"/>
          <w:b w:val="0"/>
          <w:szCs w:val="22"/>
          <w:u w:val="none"/>
        </w:rPr>
        <w:t xml:space="preserve"> objednateli</w:t>
      </w:r>
      <w:r w:rsidRPr="004D5F78">
        <w:rPr>
          <w:rStyle w:val="l-L2Char"/>
          <w:rFonts w:cs="Arial"/>
          <w:b w:val="0"/>
          <w:szCs w:val="22"/>
          <w:u w:val="none"/>
        </w:rPr>
        <w:t xml:space="preserve"> v souladu s touto smlouvou. </w:t>
      </w:r>
      <w:r w:rsidRPr="004D5F78">
        <w:rPr>
          <w:rFonts w:ascii="Arial" w:hAnsi="Arial" w:cs="Arial"/>
          <w:b w:val="0"/>
          <w:szCs w:val="22"/>
          <w:u w:val="none"/>
        </w:rPr>
        <w:t>O</w:t>
      </w:r>
      <w:r w:rsidR="00875E96">
        <w:rPr>
          <w:rFonts w:ascii="Arial" w:hAnsi="Arial" w:cs="Arial"/>
          <w:b w:val="0"/>
          <w:szCs w:val="22"/>
          <w:u w:val="none"/>
        </w:rPr>
        <w:t> </w:t>
      </w:r>
      <w:r w:rsidRPr="004D5F78">
        <w:rPr>
          <w:rFonts w:ascii="Arial" w:hAnsi="Arial" w:cs="Arial"/>
          <w:b w:val="0"/>
          <w:szCs w:val="22"/>
          <w:u w:val="none"/>
        </w:rPr>
        <w:t xml:space="preserve">předání a převzetí </w:t>
      </w:r>
      <w:r w:rsidR="00932E7A">
        <w:rPr>
          <w:rFonts w:ascii="Arial" w:hAnsi="Arial" w:cs="Arial"/>
          <w:b w:val="0"/>
          <w:szCs w:val="22"/>
          <w:u w:val="none"/>
        </w:rPr>
        <w:t>Díla</w:t>
      </w:r>
      <w:r w:rsidRPr="004D5F78">
        <w:rPr>
          <w:rFonts w:ascii="Arial" w:hAnsi="Arial" w:cs="Arial"/>
          <w:b w:val="0"/>
          <w:szCs w:val="22"/>
          <w:u w:val="none"/>
        </w:rPr>
        <w:t xml:space="preserve"> </w:t>
      </w:r>
      <w:r w:rsidR="00426FA0" w:rsidRPr="004D5F78">
        <w:rPr>
          <w:rFonts w:ascii="Arial" w:hAnsi="Arial" w:cs="Arial"/>
          <w:b w:val="0"/>
          <w:szCs w:val="22"/>
          <w:u w:val="none"/>
        </w:rPr>
        <w:t>bude</w:t>
      </w:r>
      <w:r w:rsidRPr="004D5F78">
        <w:rPr>
          <w:rFonts w:ascii="Arial" w:hAnsi="Arial" w:cs="Arial"/>
          <w:b w:val="0"/>
          <w:szCs w:val="22"/>
          <w:u w:val="none"/>
        </w:rPr>
        <w:t xml:space="preserve"> vyhotoven protokol, jenž </w:t>
      </w:r>
      <w:r w:rsidR="00426FA0" w:rsidRPr="004D5F78">
        <w:rPr>
          <w:rFonts w:ascii="Arial" w:hAnsi="Arial" w:cs="Arial"/>
          <w:b w:val="0"/>
          <w:szCs w:val="22"/>
          <w:u w:val="none"/>
        </w:rPr>
        <w:t>bude</w:t>
      </w:r>
      <w:r w:rsidRPr="004D5F78">
        <w:rPr>
          <w:rFonts w:ascii="Arial" w:hAnsi="Arial" w:cs="Arial"/>
          <w:b w:val="0"/>
          <w:szCs w:val="22"/>
          <w:u w:val="none"/>
        </w:rPr>
        <w:t xml:space="preserve"> podepsán osobami oprávněnými jednat za objednatele a zhotovitele. V tomto protokolu </w:t>
      </w:r>
      <w:r w:rsidR="00932E7A">
        <w:rPr>
          <w:rFonts w:ascii="Arial" w:hAnsi="Arial" w:cs="Arial"/>
          <w:b w:val="0"/>
          <w:szCs w:val="22"/>
          <w:u w:val="none"/>
        </w:rPr>
        <w:t xml:space="preserve">o předání a převzetí </w:t>
      </w:r>
      <w:r w:rsidRPr="004D5F78">
        <w:rPr>
          <w:rFonts w:ascii="Arial" w:hAnsi="Arial" w:cs="Arial"/>
          <w:b w:val="0"/>
          <w:szCs w:val="22"/>
          <w:u w:val="none"/>
        </w:rPr>
        <w:t xml:space="preserve">musí být vždy uvedeno, zda bylo </w:t>
      </w:r>
      <w:r w:rsidR="00932E7A">
        <w:rPr>
          <w:rFonts w:ascii="Arial" w:hAnsi="Arial" w:cs="Arial"/>
          <w:b w:val="0"/>
          <w:szCs w:val="22"/>
          <w:u w:val="none"/>
        </w:rPr>
        <w:t>Dílo objednatelem</w:t>
      </w:r>
      <w:r w:rsidRPr="004D5F78">
        <w:rPr>
          <w:rFonts w:ascii="Arial" w:hAnsi="Arial" w:cs="Arial"/>
          <w:b w:val="0"/>
          <w:szCs w:val="22"/>
          <w:u w:val="none"/>
        </w:rPr>
        <w:t xml:space="preserve"> převzato s výhradami, či bez výhrad</w:t>
      </w:r>
      <w:r w:rsidR="006A2FB2" w:rsidRPr="004D5F78">
        <w:rPr>
          <w:rStyle w:val="l-L2Char"/>
          <w:rFonts w:cs="Arial"/>
          <w:b w:val="0"/>
          <w:szCs w:val="22"/>
          <w:u w:val="none"/>
        </w:rPr>
        <w:t xml:space="preserve">. </w:t>
      </w:r>
      <w:r w:rsidR="00054689" w:rsidRPr="00054689">
        <w:rPr>
          <w:rStyle w:val="l-L2Char"/>
          <w:rFonts w:cs="Arial"/>
          <w:b w:val="0"/>
          <w:szCs w:val="22"/>
          <w:u w:val="none"/>
        </w:rPr>
        <w:t xml:space="preserve">V případě, kdy Dílo bylo převzato bez výhrad, je protokol a předání a převzetí Díla bez </w:t>
      </w:r>
      <w:proofErr w:type="spellStart"/>
      <w:r w:rsidR="00054689" w:rsidRPr="00054689">
        <w:rPr>
          <w:rStyle w:val="l-L2Char"/>
          <w:rFonts w:cs="Arial"/>
          <w:b w:val="0"/>
          <w:szCs w:val="22"/>
          <w:u w:val="none"/>
        </w:rPr>
        <w:t>výhrat</w:t>
      </w:r>
      <w:proofErr w:type="spellEnd"/>
      <w:r w:rsidR="00054689" w:rsidRPr="00054689">
        <w:rPr>
          <w:rStyle w:val="l-L2Char"/>
          <w:rFonts w:cs="Arial"/>
          <w:b w:val="0"/>
          <w:szCs w:val="22"/>
          <w:u w:val="none"/>
        </w:rPr>
        <w:t xml:space="preserve"> považován smluvními stranami za akceptační protokol, který potvrzuje předání a převzetí bezvadného Díla.</w:t>
      </w:r>
      <w:r w:rsidR="008A5110">
        <w:rPr>
          <w:rStyle w:val="l-L2Char"/>
          <w:rFonts w:cs="Arial"/>
          <w:b w:val="0"/>
          <w:szCs w:val="22"/>
          <w:u w:val="none"/>
        </w:rPr>
        <w:t xml:space="preserve"> </w:t>
      </w:r>
      <w:r w:rsidR="00054689" w:rsidRPr="00054689">
        <w:rPr>
          <w:rStyle w:val="l-L2Char"/>
          <w:rFonts w:cs="Arial"/>
          <w:b w:val="0"/>
          <w:szCs w:val="22"/>
          <w:u w:val="none"/>
        </w:rPr>
        <w:t>Okamžikem převzetí Plnění přechází na objednatele vlastnické právo k Plnění a přechází na něj nebezpečí škody na Plnění.</w:t>
      </w:r>
      <w:r w:rsidR="008A5110">
        <w:rPr>
          <w:rStyle w:val="l-L2Char"/>
          <w:rFonts w:cs="Arial"/>
          <w:b w:val="0"/>
          <w:szCs w:val="22"/>
          <w:u w:val="none"/>
        </w:rPr>
        <w:t xml:space="preserve"> </w:t>
      </w:r>
      <w:r w:rsidR="00054689" w:rsidRPr="00054689">
        <w:rPr>
          <w:rStyle w:val="l-L2Char"/>
          <w:rFonts w:cs="Arial"/>
          <w:b w:val="0"/>
          <w:szCs w:val="22"/>
          <w:u w:val="none"/>
        </w:rPr>
        <w:t xml:space="preserve">V případě, že dílo bylo převzato s výhradami, budou vady a nedostatky díla vyčteny v písemném záznamu, který bude přílohou protokolu o předání a převzetí díla s výhradami a pro jejich odstranění bude objednatelem stanovena zhotoviteli lhůta. Až po odstranění vad a nedostatků bude smluvními stranami podepsán akceptační protokol, který bude potvrzovat předání a převzetí bezvadného díla. </w:t>
      </w:r>
    </w:p>
    <w:p w14:paraId="47BE6F2C" w14:textId="77777777" w:rsidR="00236919" w:rsidRPr="004D5F78" w:rsidRDefault="00236919" w:rsidP="006D50D1">
      <w:pPr>
        <w:pStyle w:val="l-L1"/>
        <w:ind w:left="0"/>
        <w:rPr>
          <w:rFonts w:ascii="Arial" w:hAnsi="Arial" w:cs="Arial"/>
          <w:szCs w:val="22"/>
        </w:rPr>
      </w:pPr>
      <w:r w:rsidRPr="004D5F78">
        <w:rPr>
          <w:rFonts w:ascii="Arial" w:hAnsi="Arial" w:cs="Arial"/>
          <w:szCs w:val="22"/>
        </w:rPr>
        <w:br/>
      </w:r>
      <w:r w:rsidR="008960AA" w:rsidRPr="004D5F78">
        <w:rPr>
          <w:rFonts w:ascii="Arial" w:hAnsi="Arial" w:cs="Arial"/>
          <w:szCs w:val="22"/>
        </w:rPr>
        <w:t>Cena a způsob platby</w:t>
      </w:r>
    </w:p>
    <w:p w14:paraId="6FBBD6CE" w14:textId="7BCFE6C6" w:rsidR="001D70C2" w:rsidRPr="004D5F78" w:rsidRDefault="00DE5AF1" w:rsidP="00CA700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Smluvní cena byla stanovena na základě nabídky zhotovitele ze dne </w:t>
      </w:r>
      <w:r w:rsidR="00B857F4" w:rsidRPr="002F6773">
        <w:rPr>
          <w:rFonts w:ascii="Arial" w:hAnsi="Arial" w:cs="Arial"/>
          <w:bCs/>
          <w:snapToGrid w:val="0"/>
          <w:szCs w:val="22"/>
          <w:highlight w:val="yellow"/>
        </w:rPr>
        <w:t>[DOPLNIT]</w:t>
      </w:r>
      <w:r w:rsidR="00A14402" w:rsidRPr="002F6773">
        <w:rPr>
          <w:rFonts w:ascii="Arial" w:hAnsi="Arial" w:cs="Arial"/>
          <w:b w:val="0"/>
          <w:bCs/>
          <w:snapToGrid w:val="0"/>
          <w:szCs w:val="22"/>
          <w:u w:val="none"/>
        </w:rPr>
        <w:t>.</w:t>
      </w:r>
    </w:p>
    <w:p w14:paraId="142C854A" w14:textId="7E2DA75A" w:rsidR="00DE5AF1" w:rsidRDefault="001D70C2" w:rsidP="00CA700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Celková cena za provedení </w:t>
      </w:r>
      <w:r w:rsidR="00054689">
        <w:rPr>
          <w:rStyle w:val="l-L2Char"/>
          <w:rFonts w:cs="Arial"/>
          <w:b w:val="0"/>
          <w:szCs w:val="22"/>
          <w:u w:val="none"/>
        </w:rPr>
        <w:t>Díla</w:t>
      </w:r>
      <w:r w:rsidR="00DE5AF1" w:rsidRPr="004D5F78">
        <w:rPr>
          <w:rStyle w:val="l-L2Char"/>
          <w:rFonts w:cs="Arial"/>
          <w:b w:val="0"/>
          <w:szCs w:val="22"/>
          <w:u w:val="none"/>
        </w:rPr>
        <w:t xml:space="preserve"> činí</w:t>
      </w:r>
      <w:r w:rsidR="00A5589B" w:rsidRPr="004D5F78">
        <w:rPr>
          <w:rStyle w:val="l-L2Char"/>
          <w:rFonts w:cs="Arial"/>
          <w:b w:val="0"/>
          <w:szCs w:val="22"/>
          <w:u w:val="none"/>
        </w:rPr>
        <w:t xml:space="preserve"> </w:t>
      </w:r>
      <w:r w:rsidR="003B5CE7" w:rsidRPr="002F6773">
        <w:rPr>
          <w:rFonts w:ascii="Arial" w:hAnsi="Arial" w:cs="Arial"/>
          <w:bCs/>
          <w:snapToGrid w:val="0"/>
          <w:szCs w:val="22"/>
          <w:highlight w:val="yellow"/>
        </w:rPr>
        <w:t>[DOPLNIT</w:t>
      </w:r>
      <w:proofErr w:type="gramStart"/>
      <w:r w:rsidR="003B5CE7" w:rsidRPr="002F6773">
        <w:rPr>
          <w:rFonts w:ascii="Arial" w:hAnsi="Arial" w:cs="Arial"/>
          <w:bCs/>
          <w:snapToGrid w:val="0"/>
          <w:szCs w:val="22"/>
          <w:highlight w:val="yellow"/>
        </w:rPr>
        <w:t>]</w:t>
      </w:r>
      <w:r w:rsidR="00DE5AF1" w:rsidRPr="004D5F78">
        <w:rPr>
          <w:rStyle w:val="l-L2Char"/>
          <w:rFonts w:cs="Arial"/>
          <w:szCs w:val="22"/>
          <w:u w:val="none"/>
        </w:rPr>
        <w:t>,-</w:t>
      </w:r>
      <w:proofErr w:type="gramEnd"/>
      <w:r w:rsidR="00DE5AF1" w:rsidRPr="004D5F78">
        <w:rPr>
          <w:rStyle w:val="l-L2Char"/>
          <w:rFonts w:cs="Arial"/>
          <w:szCs w:val="22"/>
          <w:u w:val="none"/>
        </w:rPr>
        <w:t xml:space="preserve"> Kč </w:t>
      </w:r>
      <w:r w:rsidR="00D021D9" w:rsidRPr="004D5F78">
        <w:rPr>
          <w:rStyle w:val="l-L2Char"/>
          <w:rFonts w:cs="Arial"/>
          <w:szCs w:val="22"/>
          <w:u w:val="none"/>
        </w:rPr>
        <w:t xml:space="preserve">bez DPH, </w:t>
      </w:r>
      <w:r w:rsidR="00D021D9" w:rsidRPr="004D5F78">
        <w:rPr>
          <w:rStyle w:val="l-L2Char"/>
          <w:rFonts w:cs="Arial"/>
          <w:b w:val="0"/>
          <w:szCs w:val="22"/>
          <w:u w:val="none"/>
        </w:rPr>
        <w:t xml:space="preserve">tj. </w:t>
      </w:r>
      <w:r w:rsidR="003B5CE7" w:rsidRPr="002F6773">
        <w:rPr>
          <w:rFonts w:ascii="Arial" w:hAnsi="Arial" w:cs="Arial"/>
          <w:bCs/>
          <w:snapToGrid w:val="0"/>
          <w:szCs w:val="22"/>
          <w:highlight w:val="yellow"/>
        </w:rPr>
        <w:t>[DOPLNIT]</w:t>
      </w:r>
      <w:r w:rsidR="006F3CD0" w:rsidRPr="004D5F78">
        <w:rPr>
          <w:rStyle w:val="l-L2Char"/>
          <w:rFonts w:cs="Arial"/>
          <w:b w:val="0"/>
          <w:szCs w:val="22"/>
          <w:u w:val="none"/>
        </w:rPr>
        <w:t>,-</w:t>
      </w:r>
      <w:r w:rsidR="006F3CD0" w:rsidRPr="004D5F78">
        <w:rPr>
          <w:rStyle w:val="l-L2Char"/>
          <w:rFonts w:cs="Arial"/>
          <w:szCs w:val="22"/>
          <w:u w:val="none"/>
        </w:rPr>
        <w:t xml:space="preserve"> Kč </w:t>
      </w:r>
      <w:r w:rsidR="00AF3FF8" w:rsidRPr="004D5F78">
        <w:rPr>
          <w:rStyle w:val="l-L2Char"/>
          <w:rFonts w:cs="Arial"/>
          <w:szCs w:val="22"/>
          <w:u w:val="none"/>
        </w:rPr>
        <w:t>s</w:t>
      </w:r>
      <w:r w:rsidR="00D021D9" w:rsidRPr="004D5F78">
        <w:rPr>
          <w:rStyle w:val="l-L2Char"/>
          <w:rFonts w:cs="Arial"/>
          <w:szCs w:val="22"/>
          <w:u w:val="none"/>
        </w:rPr>
        <w:t> </w:t>
      </w:r>
      <w:r w:rsidR="00DE5AF1" w:rsidRPr="004D5F78">
        <w:rPr>
          <w:rStyle w:val="l-L2Char"/>
          <w:rFonts w:cs="Arial"/>
          <w:szCs w:val="22"/>
          <w:u w:val="none"/>
        </w:rPr>
        <w:t>DPH</w:t>
      </w:r>
      <w:r w:rsidR="00D021D9" w:rsidRPr="004D5F78">
        <w:rPr>
          <w:rStyle w:val="l-L2Char"/>
          <w:rFonts w:cs="Arial"/>
          <w:szCs w:val="22"/>
          <w:u w:val="none"/>
        </w:rPr>
        <w:t>)</w:t>
      </w:r>
      <w:r w:rsidR="00DE5AF1" w:rsidRPr="004D5F78">
        <w:rPr>
          <w:rStyle w:val="l-L2Char"/>
          <w:rFonts w:cs="Arial"/>
          <w:b w:val="0"/>
          <w:szCs w:val="22"/>
          <w:u w:val="none"/>
        </w:rPr>
        <w:t>. DPH bude účtována v příslušné výši stanovené zákonem.</w:t>
      </w:r>
    </w:p>
    <w:p w14:paraId="41C6AF63" w14:textId="77777777" w:rsidR="00C72113" w:rsidRPr="00535700" w:rsidRDefault="00C72113" w:rsidP="00C72113">
      <w:pPr>
        <w:pStyle w:val="l-L1"/>
        <w:numPr>
          <w:ilvl w:val="0"/>
          <w:numId w:val="0"/>
        </w:numPr>
        <w:ind w:firstLine="708"/>
        <w:jc w:val="left"/>
        <w:rPr>
          <w:rStyle w:val="l-L2Char"/>
          <w:rFonts w:cs="Arial"/>
          <w:b w:val="0"/>
          <w:szCs w:val="22"/>
        </w:rPr>
      </w:pPr>
      <w:r w:rsidRPr="00535700">
        <w:rPr>
          <w:rStyle w:val="l-L2Char"/>
          <w:rFonts w:cs="Arial"/>
          <w:b w:val="0"/>
          <w:szCs w:val="22"/>
        </w:rPr>
        <w:t>Z toho rozčlenění dle společných zařízení</w:t>
      </w:r>
    </w:p>
    <w:tbl>
      <w:tblPr>
        <w:tblW w:w="8647" w:type="dxa"/>
        <w:tblInd w:w="704" w:type="dxa"/>
        <w:tblBorders>
          <w:top w:val="single" w:sz="4" w:space="0" w:color="6699FF"/>
          <w:left w:val="single" w:sz="4" w:space="0" w:color="6699FF"/>
          <w:bottom w:val="single" w:sz="4" w:space="0" w:color="6699FF"/>
          <w:right w:val="single" w:sz="4" w:space="0" w:color="6699FF"/>
          <w:insideH w:val="single" w:sz="4" w:space="0" w:color="6699FF"/>
          <w:insideV w:val="single" w:sz="4" w:space="0" w:color="6699FF"/>
        </w:tblBorders>
        <w:tblLook w:val="01E0" w:firstRow="1" w:lastRow="1" w:firstColumn="1" w:lastColumn="1" w:noHBand="0" w:noVBand="0"/>
      </w:tblPr>
      <w:tblGrid>
        <w:gridCol w:w="4536"/>
        <w:gridCol w:w="1985"/>
        <w:gridCol w:w="2126"/>
      </w:tblGrid>
      <w:tr w:rsidR="00C72113" w:rsidRPr="00E44BC2" w14:paraId="25E572B2" w14:textId="77777777" w:rsidTr="00FD2197">
        <w:trPr>
          <w:trHeight w:val="380"/>
        </w:trPr>
        <w:tc>
          <w:tcPr>
            <w:tcW w:w="4536" w:type="dxa"/>
            <w:tcMar>
              <w:left w:w="85" w:type="dxa"/>
              <w:right w:w="85" w:type="dxa"/>
            </w:tcMar>
            <w:vAlign w:val="center"/>
          </w:tcPr>
          <w:p w14:paraId="7E43462C" w14:textId="77777777" w:rsidR="00C72113" w:rsidRPr="00E44BC2" w:rsidRDefault="00C72113" w:rsidP="00FD2197">
            <w:pPr>
              <w:spacing w:line="280" w:lineRule="atLeast"/>
              <w:rPr>
                <w:rFonts w:cs="Arial"/>
                <w:sz w:val="20"/>
                <w:szCs w:val="20"/>
              </w:rPr>
            </w:pPr>
          </w:p>
        </w:tc>
        <w:tc>
          <w:tcPr>
            <w:tcW w:w="1985" w:type="dxa"/>
            <w:vAlign w:val="center"/>
          </w:tcPr>
          <w:p w14:paraId="75E804AF" w14:textId="77777777" w:rsidR="00C72113" w:rsidRPr="00E44BC2" w:rsidRDefault="00C72113" w:rsidP="00FD2197">
            <w:pPr>
              <w:spacing w:line="280" w:lineRule="atLeast"/>
              <w:jc w:val="center"/>
              <w:rPr>
                <w:rFonts w:cs="Arial"/>
                <w:sz w:val="20"/>
                <w:szCs w:val="20"/>
              </w:rPr>
            </w:pPr>
            <w:r>
              <w:rPr>
                <w:rFonts w:cs="Arial"/>
                <w:sz w:val="20"/>
                <w:szCs w:val="20"/>
              </w:rPr>
              <w:t>Cena bez DPH</w:t>
            </w:r>
          </w:p>
        </w:tc>
        <w:tc>
          <w:tcPr>
            <w:tcW w:w="2126" w:type="dxa"/>
            <w:tcMar>
              <w:left w:w="85" w:type="dxa"/>
              <w:right w:w="85" w:type="dxa"/>
            </w:tcMar>
            <w:vAlign w:val="center"/>
          </w:tcPr>
          <w:p w14:paraId="6108B3C5" w14:textId="77777777" w:rsidR="00C72113" w:rsidRPr="00E44BC2" w:rsidRDefault="00C72113" w:rsidP="00FD2197">
            <w:pPr>
              <w:spacing w:line="280" w:lineRule="atLeast"/>
              <w:jc w:val="center"/>
              <w:rPr>
                <w:rFonts w:cs="Arial"/>
                <w:sz w:val="20"/>
                <w:szCs w:val="20"/>
              </w:rPr>
            </w:pPr>
            <w:r w:rsidRPr="00E44BC2">
              <w:rPr>
                <w:rFonts w:cs="Arial"/>
                <w:sz w:val="20"/>
                <w:szCs w:val="20"/>
              </w:rPr>
              <w:t>Cena včetně DPH</w:t>
            </w:r>
          </w:p>
        </w:tc>
      </w:tr>
      <w:tr w:rsidR="00C72113" w:rsidRPr="00E44BC2" w14:paraId="5CDD99FD" w14:textId="77777777" w:rsidTr="00FD2197">
        <w:trPr>
          <w:trHeight w:val="380"/>
        </w:trPr>
        <w:tc>
          <w:tcPr>
            <w:tcW w:w="4536" w:type="dxa"/>
            <w:tcMar>
              <w:left w:w="85" w:type="dxa"/>
              <w:right w:w="85" w:type="dxa"/>
            </w:tcMar>
          </w:tcPr>
          <w:p w14:paraId="6E6DE03E" w14:textId="6508B483" w:rsidR="00C72113" w:rsidRPr="00535700" w:rsidRDefault="00C72113" w:rsidP="00FD2197">
            <w:pPr>
              <w:spacing w:line="280" w:lineRule="atLeast"/>
              <w:rPr>
                <w:rFonts w:cs="Arial"/>
                <w:b/>
                <w:szCs w:val="22"/>
                <w:highlight w:val="yellow"/>
              </w:rPr>
            </w:pPr>
            <w:r w:rsidRPr="00535700">
              <w:rPr>
                <w:rFonts w:cs="Arial"/>
                <w:b/>
                <w:szCs w:val="22"/>
              </w:rPr>
              <w:t xml:space="preserve">Rekonstrukce </w:t>
            </w:r>
            <w:r w:rsidR="00EA0212" w:rsidRPr="00EA0212">
              <w:rPr>
                <w:rFonts w:cs="Arial"/>
                <w:b/>
                <w:szCs w:val="22"/>
              </w:rPr>
              <w:t>p</w:t>
            </w:r>
            <w:r w:rsidR="00EA0212" w:rsidRPr="00EA0212">
              <w:rPr>
                <w:b/>
              </w:rPr>
              <w:t>olní cesty</w:t>
            </w:r>
            <w:r w:rsidR="00EA0212">
              <w:t xml:space="preserve"> </w:t>
            </w:r>
            <w:r w:rsidRPr="00535700">
              <w:rPr>
                <w:rFonts w:cs="Arial"/>
                <w:b/>
                <w:szCs w:val="22"/>
              </w:rPr>
              <w:t>C9</w:t>
            </w:r>
            <w:r w:rsidR="00EA0212">
              <w:rPr>
                <w:rFonts w:cs="Arial"/>
                <w:b/>
                <w:szCs w:val="22"/>
              </w:rPr>
              <w:t xml:space="preserve"> </w:t>
            </w:r>
            <w:r w:rsidR="00EA0212" w:rsidRPr="00EA0212">
              <w:rPr>
                <w:b/>
              </w:rPr>
              <w:t>v k.ú. Choltice</w:t>
            </w:r>
            <w:r w:rsidRPr="00EA0212">
              <w:rPr>
                <w:rFonts w:cs="Arial"/>
                <w:b/>
                <w:szCs w:val="22"/>
              </w:rPr>
              <w:t xml:space="preserve"> </w:t>
            </w:r>
            <w:r w:rsidRPr="00535700">
              <w:rPr>
                <w:rFonts w:cs="Arial"/>
                <w:b/>
                <w:szCs w:val="22"/>
              </w:rPr>
              <w:t xml:space="preserve"> </w:t>
            </w:r>
          </w:p>
        </w:tc>
        <w:tc>
          <w:tcPr>
            <w:tcW w:w="1985" w:type="dxa"/>
            <w:vAlign w:val="center"/>
          </w:tcPr>
          <w:p w14:paraId="0840929A" w14:textId="77777777" w:rsidR="00C72113" w:rsidRPr="00E44BC2" w:rsidRDefault="00C72113" w:rsidP="00FD2197">
            <w:pPr>
              <w:spacing w:line="280" w:lineRule="atLeast"/>
              <w:jc w:val="center"/>
              <w:rPr>
                <w:rFonts w:cs="Arial"/>
                <w:sz w:val="20"/>
                <w:szCs w:val="20"/>
              </w:rPr>
            </w:pPr>
          </w:p>
        </w:tc>
        <w:tc>
          <w:tcPr>
            <w:tcW w:w="2126" w:type="dxa"/>
            <w:tcMar>
              <w:left w:w="85" w:type="dxa"/>
              <w:right w:w="85" w:type="dxa"/>
            </w:tcMar>
            <w:vAlign w:val="center"/>
          </w:tcPr>
          <w:p w14:paraId="3044DCF6" w14:textId="77777777" w:rsidR="00C72113" w:rsidRPr="00E44BC2" w:rsidRDefault="00C72113" w:rsidP="00FD2197">
            <w:pPr>
              <w:spacing w:line="280" w:lineRule="atLeast"/>
              <w:jc w:val="center"/>
              <w:rPr>
                <w:rFonts w:cs="Arial"/>
                <w:sz w:val="20"/>
                <w:szCs w:val="20"/>
              </w:rPr>
            </w:pPr>
          </w:p>
        </w:tc>
      </w:tr>
      <w:tr w:rsidR="00EA0212" w:rsidRPr="00E44BC2" w14:paraId="6A695168" w14:textId="77777777" w:rsidTr="00FD2197">
        <w:trPr>
          <w:trHeight w:val="380"/>
        </w:trPr>
        <w:tc>
          <w:tcPr>
            <w:tcW w:w="4536" w:type="dxa"/>
            <w:tcMar>
              <w:left w:w="85" w:type="dxa"/>
              <w:right w:w="85" w:type="dxa"/>
            </w:tcMar>
          </w:tcPr>
          <w:p w14:paraId="7C9BDE6F" w14:textId="5E57B006" w:rsidR="00EA0212" w:rsidRPr="00535700" w:rsidRDefault="00EA0212" w:rsidP="00FD2197">
            <w:pPr>
              <w:spacing w:line="280" w:lineRule="atLeast"/>
              <w:rPr>
                <w:rFonts w:cs="Arial"/>
                <w:b/>
                <w:szCs w:val="22"/>
              </w:rPr>
            </w:pPr>
            <w:r>
              <w:rPr>
                <w:rFonts w:cs="Arial"/>
                <w:b/>
                <w:szCs w:val="22"/>
              </w:rPr>
              <w:t>P</w:t>
            </w:r>
            <w:r w:rsidRPr="00535700">
              <w:rPr>
                <w:rFonts w:cs="Arial"/>
                <w:b/>
                <w:szCs w:val="22"/>
              </w:rPr>
              <w:t>rotipovodňové opatření OP1 se zelení KZ4 v k.ú. Choltice</w:t>
            </w:r>
          </w:p>
        </w:tc>
        <w:tc>
          <w:tcPr>
            <w:tcW w:w="1985" w:type="dxa"/>
            <w:vAlign w:val="center"/>
          </w:tcPr>
          <w:p w14:paraId="02B13B32" w14:textId="77777777" w:rsidR="00EA0212" w:rsidRPr="00E44BC2" w:rsidRDefault="00EA0212" w:rsidP="00FD2197">
            <w:pPr>
              <w:spacing w:line="280" w:lineRule="atLeast"/>
              <w:jc w:val="center"/>
              <w:rPr>
                <w:rFonts w:cs="Arial"/>
                <w:sz w:val="20"/>
                <w:szCs w:val="20"/>
              </w:rPr>
            </w:pPr>
          </w:p>
        </w:tc>
        <w:tc>
          <w:tcPr>
            <w:tcW w:w="2126" w:type="dxa"/>
            <w:tcMar>
              <w:left w:w="85" w:type="dxa"/>
              <w:right w:w="85" w:type="dxa"/>
            </w:tcMar>
            <w:vAlign w:val="center"/>
          </w:tcPr>
          <w:p w14:paraId="64389998" w14:textId="77777777" w:rsidR="00EA0212" w:rsidRPr="00E44BC2" w:rsidRDefault="00EA0212" w:rsidP="00FD2197">
            <w:pPr>
              <w:spacing w:line="280" w:lineRule="atLeast"/>
              <w:jc w:val="center"/>
              <w:rPr>
                <w:rFonts w:cs="Arial"/>
                <w:sz w:val="20"/>
                <w:szCs w:val="20"/>
              </w:rPr>
            </w:pPr>
          </w:p>
        </w:tc>
      </w:tr>
      <w:tr w:rsidR="00C72113" w:rsidRPr="00E44BC2" w14:paraId="67C96594" w14:textId="77777777" w:rsidTr="00FD2197">
        <w:trPr>
          <w:trHeight w:val="380"/>
        </w:trPr>
        <w:tc>
          <w:tcPr>
            <w:tcW w:w="4536" w:type="dxa"/>
            <w:tcMar>
              <w:left w:w="85" w:type="dxa"/>
              <w:right w:w="85" w:type="dxa"/>
            </w:tcMar>
          </w:tcPr>
          <w:p w14:paraId="3C6969D5" w14:textId="77777777" w:rsidR="00C72113" w:rsidRPr="00535700" w:rsidRDefault="00C72113" w:rsidP="00FD2197">
            <w:pPr>
              <w:spacing w:line="280" w:lineRule="atLeast"/>
              <w:rPr>
                <w:rFonts w:cs="Arial"/>
                <w:b/>
                <w:szCs w:val="22"/>
                <w:highlight w:val="yellow"/>
              </w:rPr>
            </w:pPr>
            <w:r w:rsidRPr="00535700">
              <w:rPr>
                <w:rFonts w:cs="Arial"/>
                <w:b/>
                <w:szCs w:val="22"/>
              </w:rPr>
              <w:t>Výstavba hlavní polní cesta C4 v k.ú. Chvojenec</w:t>
            </w:r>
          </w:p>
        </w:tc>
        <w:tc>
          <w:tcPr>
            <w:tcW w:w="1985" w:type="dxa"/>
            <w:vAlign w:val="center"/>
          </w:tcPr>
          <w:p w14:paraId="330DF1F0" w14:textId="77777777" w:rsidR="00C72113" w:rsidRPr="00E44BC2" w:rsidRDefault="00C72113" w:rsidP="00FD2197">
            <w:pPr>
              <w:spacing w:line="280" w:lineRule="atLeast"/>
              <w:jc w:val="center"/>
              <w:rPr>
                <w:rFonts w:cs="Arial"/>
                <w:sz w:val="20"/>
                <w:szCs w:val="20"/>
              </w:rPr>
            </w:pPr>
          </w:p>
        </w:tc>
        <w:tc>
          <w:tcPr>
            <w:tcW w:w="2126" w:type="dxa"/>
            <w:tcMar>
              <w:left w:w="85" w:type="dxa"/>
              <w:right w:w="85" w:type="dxa"/>
            </w:tcMar>
            <w:vAlign w:val="center"/>
          </w:tcPr>
          <w:p w14:paraId="39074AB2" w14:textId="77777777" w:rsidR="00C72113" w:rsidRPr="00E44BC2" w:rsidRDefault="00C72113" w:rsidP="00FD2197">
            <w:pPr>
              <w:spacing w:line="280" w:lineRule="atLeast"/>
              <w:jc w:val="center"/>
              <w:rPr>
                <w:rFonts w:cs="Arial"/>
                <w:sz w:val="20"/>
                <w:szCs w:val="20"/>
              </w:rPr>
            </w:pPr>
          </w:p>
        </w:tc>
      </w:tr>
      <w:tr w:rsidR="00C72113" w:rsidRPr="00E44BC2" w14:paraId="4AEDB7A0" w14:textId="77777777" w:rsidTr="00FD2197">
        <w:trPr>
          <w:trHeight w:val="380"/>
        </w:trPr>
        <w:tc>
          <w:tcPr>
            <w:tcW w:w="4536" w:type="dxa"/>
            <w:tcMar>
              <w:left w:w="85" w:type="dxa"/>
              <w:right w:w="85" w:type="dxa"/>
            </w:tcMar>
          </w:tcPr>
          <w:p w14:paraId="344AD394" w14:textId="77777777" w:rsidR="00C72113" w:rsidRPr="00535700" w:rsidRDefault="00C72113" w:rsidP="00FD2197">
            <w:pPr>
              <w:spacing w:line="280" w:lineRule="atLeast"/>
              <w:rPr>
                <w:rFonts w:cs="Arial"/>
                <w:b/>
                <w:szCs w:val="22"/>
                <w:highlight w:val="yellow"/>
              </w:rPr>
            </w:pPr>
            <w:r w:rsidRPr="00535700">
              <w:rPr>
                <w:rStyle w:val="l-L2Char"/>
                <w:rFonts w:cs="Arial"/>
                <w:b/>
                <w:szCs w:val="22"/>
              </w:rPr>
              <w:t>Vedlejší polní cesta C4 v k.ú. Kladruby nad Labem</w:t>
            </w:r>
            <w:r w:rsidRPr="00535700">
              <w:rPr>
                <w:rFonts w:cs="Arial"/>
                <w:b/>
                <w:szCs w:val="22"/>
                <w:highlight w:val="yellow"/>
              </w:rPr>
              <w:t xml:space="preserve"> </w:t>
            </w:r>
          </w:p>
        </w:tc>
        <w:tc>
          <w:tcPr>
            <w:tcW w:w="1985" w:type="dxa"/>
            <w:vAlign w:val="center"/>
          </w:tcPr>
          <w:p w14:paraId="35A3B56D" w14:textId="77777777" w:rsidR="00C72113" w:rsidRPr="00E44BC2" w:rsidRDefault="00C72113" w:rsidP="00FD2197">
            <w:pPr>
              <w:spacing w:line="280" w:lineRule="atLeast"/>
              <w:jc w:val="center"/>
              <w:rPr>
                <w:rFonts w:cs="Arial"/>
                <w:sz w:val="20"/>
                <w:szCs w:val="20"/>
              </w:rPr>
            </w:pPr>
          </w:p>
        </w:tc>
        <w:tc>
          <w:tcPr>
            <w:tcW w:w="2126" w:type="dxa"/>
            <w:tcMar>
              <w:left w:w="85" w:type="dxa"/>
              <w:right w:w="85" w:type="dxa"/>
            </w:tcMar>
            <w:vAlign w:val="center"/>
          </w:tcPr>
          <w:p w14:paraId="6473D636" w14:textId="77777777" w:rsidR="00C72113" w:rsidRPr="00E44BC2" w:rsidRDefault="00C72113" w:rsidP="00FD2197">
            <w:pPr>
              <w:spacing w:line="280" w:lineRule="atLeast"/>
              <w:jc w:val="center"/>
              <w:rPr>
                <w:rFonts w:cs="Arial"/>
                <w:sz w:val="20"/>
                <w:szCs w:val="20"/>
              </w:rPr>
            </w:pPr>
          </w:p>
        </w:tc>
      </w:tr>
      <w:tr w:rsidR="003267A9" w:rsidRPr="00E44BC2" w14:paraId="4F292EA2" w14:textId="77777777" w:rsidTr="00FD2197">
        <w:trPr>
          <w:trHeight w:val="380"/>
        </w:trPr>
        <w:tc>
          <w:tcPr>
            <w:tcW w:w="4536" w:type="dxa"/>
            <w:tcMar>
              <w:left w:w="85" w:type="dxa"/>
              <w:right w:w="85" w:type="dxa"/>
            </w:tcMar>
          </w:tcPr>
          <w:p w14:paraId="2D40B1BF" w14:textId="1F532749" w:rsidR="003267A9" w:rsidRPr="00535700" w:rsidRDefault="00CD0A1C" w:rsidP="00FD2197">
            <w:pPr>
              <w:spacing w:line="280" w:lineRule="atLeast"/>
              <w:rPr>
                <w:rStyle w:val="l-L2Char"/>
                <w:rFonts w:cs="Arial"/>
                <w:b/>
                <w:szCs w:val="22"/>
              </w:rPr>
            </w:pPr>
            <w:r>
              <w:rPr>
                <w:rStyle w:val="l-L2Char"/>
                <w:rFonts w:cs="Arial"/>
                <w:b/>
                <w:szCs w:val="22"/>
              </w:rPr>
              <w:t>CENA CELKEM</w:t>
            </w:r>
          </w:p>
        </w:tc>
        <w:tc>
          <w:tcPr>
            <w:tcW w:w="1985" w:type="dxa"/>
            <w:vAlign w:val="center"/>
          </w:tcPr>
          <w:p w14:paraId="25EFC614" w14:textId="77777777" w:rsidR="003267A9" w:rsidRPr="00E44BC2" w:rsidRDefault="003267A9" w:rsidP="00FD2197">
            <w:pPr>
              <w:spacing w:line="280" w:lineRule="atLeast"/>
              <w:jc w:val="center"/>
              <w:rPr>
                <w:rFonts w:cs="Arial"/>
                <w:sz w:val="20"/>
                <w:szCs w:val="20"/>
              </w:rPr>
            </w:pPr>
          </w:p>
        </w:tc>
        <w:tc>
          <w:tcPr>
            <w:tcW w:w="2126" w:type="dxa"/>
            <w:tcMar>
              <w:left w:w="85" w:type="dxa"/>
              <w:right w:w="85" w:type="dxa"/>
            </w:tcMar>
            <w:vAlign w:val="center"/>
          </w:tcPr>
          <w:p w14:paraId="7A8EB0FF" w14:textId="77777777" w:rsidR="003267A9" w:rsidRPr="00E44BC2" w:rsidRDefault="003267A9" w:rsidP="00FD2197">
            <w:pPr>
              <w:spacing w:line="280" w:lineRule="atLeast"/>
              <w:jc w:val="center"/>
              <w:rPr>
                <w:rFonts w:cs="Arial"/>
                <w:sz w:val="20"/>
                <w:szCs w:val="20"/>
              </w:rPr>
            </w:pPr>
          </w:p>
        </w:tc>
      </w:tr>
    </w:tbl>
    <w:p w14:paraId="387A2ABF" w14:textId="77777777" w:rsidR="00C72113" w:rsidRPr="004D5F78" w:rsidRDefault="00C72113" w:rsidP="00C72113">
      <w:pPr>
        <w:pStyle w:val="l-L1"/>
        <w:keepNext w:val="0"/>
        <w:numPr>
          <w:ilvl w:val="0"/>
          <w:numId w:val="0"/>
        </w:numPr>
        <w:spacing w:before="120" w:after="120"/>
        <w:ind w:left="737"/>
        <w:jc w:val="both"/>
        <w:rPr>
          <w:rStyle w:val="l-L2Char"/>
          <w:rFonts w:cs="Arial"/>
          <w:b w:val="0"/>
          <w:szCs w:val="22"/>
          <w:u w:val="none"/>
        </w:rPr>
      </w:pPr>
    </w:p>
    <w:p w14:paraId="6C16DC20" w14:textId="690FAFF2" w:rsidR="00C30DBF" w:rsidRPr="004D5F78" w:rsidRDefault="00C30DBF" w:rsidP="00CA700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 xml:space="preserve">Objednatel neposkytuje zálohy a zhotoviteli nepřísluší během </w:t>
      </w:r>
      <w:r w:rsidR="00054689">
        <w:rPr>
          <w:rFonts w:cs="Arial"/>
          <w:b w:val="0"/>
          <w:szCs w:val="22"/>
          <w:u w:val="none"/>
        </w:rPr>
        <w:t>vyhotovování Díla</w:t>
      </w:r>
      <w:r w:rsidR="00FD2197">
        <w:rPr>
          <w:rFonts w:cs="Arial"/>
          <w:b w:val="0"/>
          <w:szCs w:val="22"/>
          <w:u w:val="none"/>
        </w:rPr>
        <w:t xml:space="preserve"> </w:t>
      </w:r>
      <w:r w:rsidRPr="004D5F78">
        <w:rPr>
          <w:rFonts w:cs="Arial"/>
          <w:b w:val="0"/>
          <w:szCs w:val="22"/>
          <w:u w:val="none"/>
        </w:rPr>
        <w:t xml:space="preserve">přiměřená část </w:t>
      </w:r>
      <w:r w:rsidR="00C1681E" w:rsidRPr="004D5F78">
        <w:rPr>
          <w:rFonts w:cs="Arial"/>
          <w:b w:val="0"/>
          <w:szCs w:val="22"/>
          <w:u w:val="none"/>
        </w:rPr>
        <w:t>ceny s</w:t>
      </w:r>
      <w:r w:rsidRPr="004D5F78">
        <w:rPr>
          <w:rFonts w:cs="Arial"/>
          <w:b w:val="0"/>
          <w:szCs w:val="22"/>
          <w:u w:val="none"/>
        </w:rPr>
        <w:t xml:space="preserve"> přihlédnutím k vynaloženým nákladům.  </w:t>
      </w:r>
    </w:p>
    <w:p w14:paraId="4407A04D" w14:textId="0D7E82B0" w:rsidR="0005524A" w:rsidRDefault="003F63A5" w:rsidP="00CA700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Cena za </w:t>
      </w:r>
      <w:r w:rsidR="00054689">
        <w:rPr>
          <w:rStyle w:val="l-L2Char"/>
          <w:rFonts w:cs="Arial"/>
          <w:b w:val="0"/>
          <w:szCs w:val="22"/>
          <w:u w:val="none"/>
        </w:rPr>
        <w:t>Dílo</w:t>
      </w:r>
      <w:r w:rsidRPr="004D5F78">
        <w:rPr>
          <w:rStyle w:val="l-L2Char"/>
          <w:rFonts w:cs="Arial"/>
          <w:b w:val="0"/>
          <w:szCs w:val="22"/>
          <w:u w:val="none"/>
        </w:rPr>
        <w:t xml:space="preserve"> se hradí na základě faktury, kterou z</w:t>
      </w:r>
      <w:r w:rsidR="0005524A" w:rsidRPr="004D5F78">
        <w:rPr>
          <w:rStyle w:val="l-L2Char"/>
          <w:rFonts w:cs="Arial"/>
          <w:b w:val="0"/>
          <w:szCs w:val="22"/>
          <w:u w:val="none"/>
        </w:rPr>
        <w:t xml:space="preserve">hotovitel předloží objednateli </w:t>
      </w:r>
      <w:r w:rsidR="006B0081" w:rsidRPr="004D5F78">
        <w:rPr>
          <w:rStyle w:val="l-L2Char"/>
          <w:rFonts w:cs="Arial"/>
          <w:b w:val="0"/>
          <w:szCs w:val="22"/>
          <w:u w:val="none"/>
        </w:rPr>
        <w:t xml:space="preserve">za provedení </w:t>
      </w:r>
      <w:r w:rsidR="00054689">
        <w:rPr>
          <w:rStyle w:val="l-L2Char"/>
          <w:rFonts w:cs="Arial"/>
          <w:b w:val="0"/>
          <w:szCs w:val="22"/>
          <w:u w:val="none"/>
        </w:rPr>
        <w:t>bezvadného Díla,</w:t>
      </w:r>
      <w:r w:rsidR="00054689" w:rsidRPr="005202FA">
        <w:rPr>
          <w:b w:val="0"/>
          <w:u w:val="none"/>
        </w:rPr>
        <w:t xml:space="preserve"> </w:t>
      </w:r>
      <w:r w:rsidR="00054689" w:rsidRPr="00054689">
        <w:rPr>
          <w:rStyle w:val="l-L2Char"/>
          <w:rFonts w:cs="Arial"/>
          <w:b w:val="0"/>
          <w:szCs w:val="22"/>
          <w:u w:val="none"/>
        </w:rPr>
        <w:t xml:space="preserve">které bude potvrzovat smluvními stranami podepsaný akceptační protokol. </w:t>
      </w:r>
      <w:r w:rsidR="00054689">
        <w:rPr>
          <w:rStyle w:val="l-L2Char"/>
          <w:rFonts w:cs="Arial"/>
          <w:b w:val="0"/>
          <w:szCs w:val="22"/>
          <w:u w:val="none"/>
        </w:rPr>
        <w:t xml:space="preserve"> </w:t>
      </w:r>
    </w:p>
    <w:p w14:paraId="739D7A5E" w14:textId="77777777" w:rsidR="008B55DF" w:rsidRPr="004D5F78" w:rsidRDefault="00A50845" w:rsidP="00CA700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Cena </w:t>
      </w:r>
      <w:r w:rsidR="003D4D11" w:rsidRPr="004D5F78">
        <w:rPr>
          <w:rStyle w:val="l-L2Char"/>
          <w:rFonts w:cs="Arial"/>
          <w:b w:val="0"/>
          <w:szCs w:val="22"/>
          <w:u w:val="none"/>
        </w:rPr>
        <w:t>Plnění</w:t>
      </w:r>
      <w:r w:rsidR="008B55DF" w:rsidRPr="004D5F78">
        <w:rPr>
          <w:rStyle w:val="l-L2Char"/>
          <w:rFonts w:cs="Arial"/>
          <w:b w:val="0"/>
          <w:szCs w:val="22"/>
          <w:u w:val="none"/>
        </w:rPr>
        <w:t xml:space="preserve"> </w:t>
      </w:r>
      <w:r w:rsidRPr="004D5F78">
        <w:rPr>
          <w:rStyle w:val="l-L2Char"/>
          <w:rFonts w:cs="Arial"/>
          <w:b w:val="0"/>
          <w:szCs w:val="22"/>
          <w:u w:val="none"/>
        </w:rPr>
        <w:t xml:space="preserve">je po dobu </w:t>
      </w:r>
      <w:r w:rsidR="003D4D11" w:rsidRPr="004D5F78">
        <w:rPr>
          <w:rStyle w:val="l-L2Char"/>
          <w:rFonts w:cs="Arial"/>
          <w:b w:val="0"/>
          <w:szCs w:val="22"/>
          <w:u w:val="none"/>
        </w:rPr>
        <w:t>účinnosti smlouvy</w:t>
      </w:r>
      <w:r w:rsidRPr="004D5F78">
        <w:rPr>
          <w:rStyle w:val="l-L2Char"/>
          <w:rFonts w:cs="Arial"/>
          <w:b w:val="0"/>
          <w:szCs w:val="22"/>
          <w:u w:val="none"/>
        </w:rPr>
        <w:t xml:space="preserve"> neměnná a závazná</w:t>
      </w:r>
      <w:r w:rsidR="008B55DF" w:rsidRPr="004D5F78">
        <w:rPr>
          <w:rStyle w:val="l-L2Char"/>
          <w:rFonts w:cs="Arial"/>
          <w:b w:val="0"/>
          <w:szCs w:val="22"/>
          <w:u w:val="none"/>
        </w:rPr>
        <w:t>.</w:t>
      </w:r>
    </w:p>
    <w:p w14:paraId="7B6C6487" w14:textId="63112133" w:rsidR="000708A3" w:rsidRPr="004D5F78" w:rsidRDefault="000708A3" w:rsidP="00CA700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Pokud faktura neobsahuje všechny zákonem a smlouvou stanovené náležitosti, je objednatel oprávněn ji do data splatnosti vrátit s tím, že zhotovitel je poté povinen vystavit </w:t>
      </w:r>
      <w:r w:rsidRPr="004D5F78">
        <w:rPr>
          <w:rStyle w:val="l-L2Char"/>
          <w:rFonts w:cs="Arial"/>
          <w:b w:val="0"/>
          <w:szCs w:val="22"/>
          <w:u w:val="none"/>
        </w:rPr>
        <w:lastRenderedPageBreak/>
        <w:t>novou fakturu s novým termínem splatnosti. V takovém případě není objednatel v prodlení s</w:t>
      </w:r>
      <w:r w:rsidR="00A91766" w:rsidRPr="004D5F78">
        <w:rPr>
          <w:rStyle w:val="l-L2Char"/>
          <w:rFonts w:cs="Arial"/>
          <w:b w:val="0"/>
          <w:szCs w:val="22"/>
          <w:u w:val="none"/>
        </w:rPr>
        <w:t xml:space="preserve"> její </w:t>
      </w:r>
      <w:r w:rsidRPr="004D5F78">
        <w:rPr>
          <w:rStyle w:val="l-L2Char"/>
          <w:rFonts w:cs="Arial"/>
          <w:b w:val="0"/>
          <w:szCs w:val="22"/>
          <w:u w:val="none"/>
        </w:rPr>
        <w:t>úhradou.</w:t>
      </w:r>
      <w:r w:rsidR="00054689">
        <w:rPr>
          <w:rStyle w:val="l-L2Char"/>
          <w:rFonts w:cs="Arial"/>
          <w:b w:val="0"/>
          <w:szCs w:val="22"/>
          <w:u w:val="none"/>
        </w:rPr>
        <w:t xml:space="preserve"> </w:t>
      </w:r>
      <w:r w:rsidR="00054689" w:rsidRPr="00054689">
        <w:rPr>
          <w:rStyle w:val="l-L2Char"/>
          <w:rFonts w:cs="Arial"/>
          <w:b w:val="0"/>
          <w:szCs w:val="22"/>
          <w:u w:val="none"/>
        </w:rPr>
        <w:t>Přílohou faktury za zhotovení projektov</w:t>
      </w:r>
      <w:r w:rsidR="003E0342">
        <w:rPr>
          <w:rStyle w:val="l-L2Char"/>
          <w:rFonts w:cs="Arial"/>
          <w:b w:val="0"/>
          <w:szCs w:val="22"/>
          <w:u w:val="none"/>
        </w:rPr>
        <w:t>ých</w:t>
      </w:r>
      <w:r w:rsidR="00054689" w:rsidRPr="00054689">
        <w:rPr>
          <w:rStyle w:val="l-L2Char"/>
          <w:rFonts w:cs="Arial"/>
          <w:b w:val="0"/>
          <w:szCs w:val="22"/>
          <w:u w:val="none"/>
        </w:rPr>
        <w:t xml:space="preserve"> dokumentac</w:t>
      </w:r>
      <w:r w:rsidR="003E0342">
        <w:rPr>
          <w:rStyle w:val="l-L2Char"/>
          <w:rFonts w:cs="Arial"/>
          <w:b w:val="0"/>
          <w:szCs w:val="22"/>
          <w:u w:val="none"/>
        </w:rPr>
        <w:t>í</w:t>
      </w:r>
      <w:r w:rsidR="00054689" w:rsidRPr="00054689">
        <w:rPr>
          <w:rStyle w:val="l-L2Char"/>
          <w:rFonts w:cs="Arial"/>
          <w:b w:val="0"/>
          <w:szCs w:val="22"/>
          <w:u w:val="none"/>
        </w:rPr>
        <w:t xml:space="preserve"> včetně provedeného geotechnického průzkumu bude oboustranně podepsaný akceptační protokol.</w:t>
      </w:r>
    </w:p>
    <w:p w14:paraId="08597CF7" w14:textId="4968458C" w:rsidR="00532A42" w:rsidRPr="004D5F78" w:rsidRDefault="00532A42" w:rsidP="00CA7006">
      <w:pPr>
        <w:pStyle w:val="l-L1"/>
        <w:keepNext w:val="0"/>
        <w:numPr>
          <w:ilvl w:val="1"/>
          <w:numId w:val="3"/>
        </w:numPr>
        <w:spacing w:before="120" w:after="120"/>
        <w:jc w:val="both"/>
        <w:rPr>
          <w:rStyle w:val="l-L2Char"/>
          <w:rFonts w:cs="Arial"/>
          <w:szCs w:val="22"/>
        </w:rPr>
      </w:pPr>
      <w:r w:rsidRPr="004D5F78">
        <w:rPr>
          <w:rStyle w:val="l-L2Char"/>
          <w:rFonts w:cs="Arial"/>
          <w:b w:val="0"/>
          <w:szCs w:val="22"/>
          <w:u w:val="none"/>
        </w:rPr>
        <w:t>Splatnost faktury je 30 dnů ode dne jejího obdržení</w:t>
      </w:r>
      <w:r w:rsidR="00B5642E" w:rsidRPr="004D5F78">
        <w:rPr>
          <w:rStyle w:val="l-L2Char"/>
          <w:rFonts w:cs="Arial"/>
          <w:b w:val="0"/>
          <w:szCs w:val="22"/>
          <w:u w:val="none"/>
        </w:rPr>
        <w:t>. F</w:t>
      </w:r>
      <w:r w:rsidRPr="004D5F78">
        <w:rPr>
          <w:rStyle w:val="l-L2Char"/>
          <w:rFonts w:cs="Arial"/>
          <w:b w:val="0"/>
          <w:szCs w:val="22"/>
          <w:u w:val="none"/>
        </w:rPr>
        <w:t xml:space="preserve">aktura musí obsahovat náležitosti stanovené v § </w:t>
      </w:r>
      <w:r w:rsidR="00B87A91" w:rsidRPr="004D5F78">
        <w:rPr>
          <w:rStyle w:val="l-L2Char"/>
          <w:rFonts w:cs="Arial"/>
          <w:b w:val="0"/>
          <w:szCs w:val="22"/>
          <w:u w:val="none"/>
        </w:rPr>
        <w:t>435</w:t>
      </w:r>
      <w:r w:rsidRPr="004D5F78">
        <w:rPr>
          <w:rStyle w:val="l-L2Char"/>
          <w:rFonts w:cs="Arial"/>
          <w:b w:val="0"/>
          <w:szCs w:val="22"/>
          <w:u w:val="none"/>
        </w:rPr>
        <w:t xml:space="preserve"> </w:t>
      </w:r>
      <w:r w:rsidR="00AA703A" w:rsidRPr="004D5F78">
        <w:rPr>
          <w:rStyle w:val="l-L2Char"/>
          <w:rFonts w:cs="Arial"/>
          <w:b w:val="0"/>
          <w:szCs w:val="22"/>
          <w:u w:val="none"/>
        </w:rPr>
        <w:t>občanského</w:t>
      </w:r>
      <w:r w:rsidRPr="004D5F78">
        <w:rPr>
          <w:rStyle w:val="l-L2Char"/>
          <w:rFonts w:cs="Arial"/>
          <w:b w:val="0"/>
          <w:szCs w:val="22"/>
          <w:u w:val="none"/>
        </w:rPr>
        <w:t xml:space="preserve"> zákoníku a jako daňový doklad i náležitosti stanovené v § 2</w:t>
      </w:r>
      <w:r w:rsidR="00054689">
        <w:rPr>
          <w:rStyle w:val="l-L2Char"/>
          <w:rFonts w:cs="Arial"/>
          <w:b w:val="0"/>
          <w:szCs w:val="22"/>
          <w:u w:val="none"/>
        </w:rPr>
        <w:t>9</w:t>
      </w:r>
      <w:r w:rsidRPr="004D5F78">
        <w:rPr>
          <w:rStyle w:val="l-L2Char"/>
          <w:rFonts w:cs="Arial"/>
          <w:b w:val="0"/>
          <w:szCs w:val="22"/>
          <w:u w:val="none"/>
        </w:rPr>
        <w:t xml:space="preserve"> zákona č.</w:t>
      </w:r>
      <w:r w:rsidR="00E26CC5" w:rsidRPr="004D5F78">
        <w:rPr>
          <w:rStyle w:val="l-L2Char"/>
          <w:rFonts w:cs="Arial"/>
          <w:b w:val="0"/>
          <w:szCs w:val="22"/>
          <w:u w:val="none"/>
        </w:rPr>
        <w:t xml:space="preserve"> </w:t>
      </w:r>
      <w:r w:rsidRPr="004D5F78">
        <w:rPr>
          <w:rStyle w:val="l-L2Char"/>
          <w:rFonts w:cs="Arial"/>
          <w:szCs w:val="22"/>
        </w:rPr>
        <w:t xml:space="preserve">235/2004 Sb., o dani z přidané hodnoty, ve znění pozdějších předpisů. </w:t>
      </w:r>
    </w:p>
    <w:p w14:paraId="27088D79" w14:textId="77777777" w:rsidR="00C75A45" w:rsidRPr="004D5F78" w:rsidRDefault="00C75A45" w:rsidP="00CA700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Na faktuře pro objednatele bude zhotovitel uvádět:</w:t>
      </w:r>
    </w:p>
    <w:p w14:paraId="46FBD007" w14:textId="25A92408" w:rsidR="00C75A45" w:rsidRPr="004D5F78" w:rsidRDefault="00C75A45" w:rsidP="00B8338E">
      <w:pPr>
        <w:pStyle w:val="l-L1"/>
        <w:keepNext w:val="0"/>
        <w:numPr>
          <w:ilvl w:val="0"/>
          <w:numId w:val="0"/>
        </w:numPr>
        <w:spacing w:before="120" w:after="120"/>
        <w:ind w:left="708"/>
        <w:jc w:val="both"/>
        <w:rPr>
          <w:rStyle w:val="l-L2Char"/>
          <w:rFonts w:cs="Arial"/>
          <w:b w:val="0"/>
          <w:szCs w:val="22"/>
          <w:u w:val="none"/>
        </w:rPr>
      </w:pPr>
      <w:r w:rsidRPr="004D5F78">
        <w:rPr>
          <w:rStyle w:val="l-L2Char"/>
          <w:rFonts w:cs="Arial"/>
          <w:b w:val="0"/>
          <w:szCs w:val="22"/>
          <w:u w:val="none"/>
        </w:rPr>
        <w:t>Odběratel: Státní pozemkový úřad, Praha 3, Husinecká 1024/</w:t>
      </w:r>
      <w:proofErr w:type="gramStart"/>
      <w:r w:rsidRPr="004D5F78">
        <w:rPr>
          <w:rStyle w:val="l-L2Char"/>
          <w:rFonts w:cs="Arial"/>
          <w:b w:val="0"/>
          <w:szCs w:val="22"/>
          <w:u w:val="none"/>
        </w:rPr>
        <w:t>11a</w:t>
      </w:r>
      <w:proofErr w:type="gramEnd"/>
      <w:r w:rsidRPr="004D5F78">
        <w:rPr>
          <w:rStyle w:val="l-L2Char"/>
          <w:rFonts w:cs="Arial"/>
          <w:b w:val="0"/>
          <w:szCs w:val="22"/>
          <w:u w:val="none"/>
        </w:rPr>
        <w:t>, PSČ 130 00, IČ 01312774</w:t>
      </w:r>
    </w:p>
    <w:p w14:paraId="4A7EA790" w14:textId="504CACD2" w:rsidR="00C7043F" w:rsidRPr="00BA11E9" w:rsidRDefault="00C75A45" w:rsidP="00C7043F">
      <w:pPr>
        <w:pStyle w:val="l-L1"/>
        <w:keepNext w:val="0"/>
        <w:numPr>
          <w:ilvl w:val="0"/>
          <w:numId w:val="0"/>
        </w:numPr>
        <w:spacing w:before="120" w:after="120"/>
        <w:ind w:left="709" w:hanging="709"/>
        <w:jc w:val="both"/>
        <w:rPr>
          <w:rStyle w:val="l-L2Char"/>
          <w:rFonts w:cs="Arial"/>
          <w:b w:val="0"/>
          <w:szCs w:val="22"/>
          <w:u w:val="none"/>
        </w:rPr>
      </w:pPr>
      <w:r w:rsidRPr="004D5F78">
        <w:rPr>
          <w:rStyle w:val="l-L2Char"/>
          <w:rFonts w:cs="Arial"/>
          <w:b w:val="0"/>
          <w:szCs w:val="22"/>
          <w:u w:val="none"/>
        </w:rPr>
        <w:t xml:space="preserve">            Konečný příjemce: Státní pozemkový úřad, Pobočka </w:t>
      </w:r>
      <w:proofErr w:type="spellStart"/>
      <w:r w:rsidR="00C7043F" w:rsidRPr="00BA11E9">
        <w:rPr>
          <w:rStyle w:val="l-L2Char"/>
          <w:rFonts w:cs="Arial"/>
          <w:b w:val="0"/>
          <w:szCs w:val="22"/>
          <w:u w:val="none"/>
        </w:rPr>
        <w:t>Pobočka</w:t>
      </w:r>
      <w:proofErr w:type="spellEnd"/>
      <w:r w:rsidR="00C7043F">
        <w:rPr>
          <w:rStyle w:val="l-L2Char"/>
          <w:rFonts w:cs="Arial"/>
          <w:b w:val="0"/>
          <w:szCs w:val="22"/>
          <w:u w:val="none"/>
        </w:rPr>
        <w:t>, Boženy Němcové 231, 530 02 Pardubice</w:t>
      </w:r>
    </w:p>
    <w:p w14:paraId="747EE6F8" w14:textId="54D075F1" w:rsidR="00532A42" w:rsidRPr="005202FA" w:rsidRDefault="00532A42" w:rsidP="00CA7006">
      <w:pPr>
        <w:pStyle w:val="l-L1"/>
        <w:keepNext w:val="0"/>
        <w:numPr>
          <w:ilvl w:val="1"/>
          <w:numId w:val="3"/>
        </w:numPr>
        <w:spacing w:before="120" w:after="120"/>
        <w:jc w:val="both"/>
        <w:rPr>
          <w:rStyle w:val="l-L2Char"/>
          <w:rFonts w:cs="Arial"/>
          <w:b w:val="0"/>
          <w:szCs w:val="22"/>
          <w:u w:val="none"/>
        </w:rPr>
      </w:pPr>
      <w:r w:rsidRPr="004D5F78">
        <w:rPr>
          <w:rFonts w:ascii="Arial" w:hAnsi="Arial" w:cs="Arial"/>
          <w:b w:val="0"/>
          <w:szCs w:val="22"/>
          <w:u w:val="none"/>
        </w:rPr>
        <w:t xml:space="preserve">Zhotovitel tímto bere na vědomí, že objednatel je organizační složkou státu a jeho stav účtu závisí na převodu finančních prostředků ze státního rozpočtu. Zhotovitel souhlasí s tím, že v případě nedostatku finančních prostředků na účtu objednatele, dojde s ohledem na povahu závazku k prodloužení doby splatnosti </w:t>
      </w:r>
      <w:proofErr w:type="gramStart"/>
      <w:r w:rsidRPr="004D5F78">
        <w:rPr>
          <w:rFonts w:ascii="Arial" w:hAnsi="Arial" w:cs="Arial"/>
          <w:b w:val="0"/>
          <w:szCs w:val="22"/>
          <w:u w:val="none"/>
        </w:rPr>
        <w:t>faktury  na</w:t>
      </w:r>
      <w:proofErr w:type="gramEnd"/>
      <w:r w:rsidRPr="004D5F78">
        <w:rPr>
          <w:rFonts w:ascii="Arial" w:hAnsi="Arial" w:cs="Arial"/>
          <w:b w:val="0"/>
          <w:szCs w:val="22"/>
          <w:u w:val="none"/>
        </w:rPr>
        <w:t xml:space="preserve"> dobu 60 dnů. Objednatel se zavazuje, že v případě, že tato skutečnost nastane, oznámí ji neprodleně, a to písemně, zhotoviteli nejpozději do 5 pracovních dní před původním termínem splatnosti faktury, popř. do 3 pracovních dnů od okamžiku, kdy se objednatel dověděl o vzniku této skutečnosti, nastane-li ve lhůtě kratší než 5 pracovních dní před původním termínem splatnosti faktury.</w:t>
      </w:r>
      <w:r w:rsidRPr="004D5F78">
        <w:rPr>
          <w:rStyle w:val="l-L2Char"/>
          <w:rFonts w:cs="Arial"/>
          <w:b w:val="0"/>
          <w:szCs w:val="22"/>
          <w:u w:val="none"/>
        </w:rPr>
        <w:t xml:space="preserve"> </w:t>
      </w:r>
    </w:p>
    <w:p w14:paraId="02CE7AE4" w14:textId="77777777" w:rsidR="008E7C88" w:rsidRPr="004D5F78" w:rsidRDefault="008E7C88" w:rsidP="00056754">
      <w:pPr>
        <w:pStyle w:val="l-L1"/>
        <w:keepNext w:val="0"/>
        <w:ind w:left="0"/>
        <w:rPr>
          <w:rFonts w:ascii="Arial" w:hAnsi="Arial" w:cs="Arial"/>
          <w:szCs w:val="22"/>
        </w:rPr>
      </w:pPr>
      <w:r w:rsidRPr="004D5F78">
        <w:rPr>
          <w:rFonts w:ascii="Arial" w:hAnsi="Arial" w:cs="Arial"/>
          <w:szCs w:val="22"/>
        </w:rPr>
        <w:br/>
      </w:r>
      <w:r w:rsidR="000203F2" w:rsidRPr="004D5F78">
        <w:rPr>
          <w:rFonts w:ascii="Arial" w:hAnsi="Arial" w:cs="Arial"/>
          <w:szCs w:val="22"/>
        </w:rPr>
        <w:t>Záruka za jakost a vady</w:t>
      </w:r>
    </w:p>
    <w:p w14:paraId="464D3865" w14:textId="60265200" w:rsidR="00C52BAE" w:rsidRPr="004D5F78" w:rsidRDefault="00A50845" w:rsidP="00CA7006">
      <w:pPr>
        <w:pStyle w:val="l-L1"/>
        <w:keepNext w:val="0"/>
        <w:numPr>
          <w:ilvl w:val="1"/>
          <w:numId w:val="3"/>
        </w:numPr>
        <w:spacing w:before="120" w:after="120"/>
        <w:jc w:val="both"/>
        <w:rPr>
          <w:rFonts w:ascii="Arial" w:hAnsi="Arial" w:cs="Arial"/>
          <w:b w:val="0"/>
          <w:szCs w:val="22"/>
          <w:u w:val="none"/>
        </w:rPr>
      </w:pPr>
      <w:r w:rsidRPr="004D5F78">
        <w:rPr>
          <w:rStyle w:val="l-L2Char"/>
          <w:rFonts w:cs="Arial"/>
          <w:b w:val="0"/>
          <w:szCs w:val="22"/>
          <w:u w:val="none"/>
        </w:rPr>
        <w:t xml:space="preserve">Zhotovitel objednateli poskytuje záruku </w:t>
      </w:r>
      <w:proofErr w:type="gramStart"/>
      <w:r w:rsidRPr="004D5F78">
        <w:rPr>
          <w:rStyle w:val="l-L2Char"/>
          <w:rFonts w:cs="Arial"/>
          <w:b w:val="0"/>
          <w:szCs w:val="22"/>
          <w:u w:val="none"/>
        </w:rPr>
        <w:t>za  předané</w:t>
      </w:r>
      <w:proofErr w:type="gramEnd"/>
      <w:r w:rsidRPr="004D5F78">
        <w:rPr>
          <w:rStyle w:val="l-L2Char"/>
          <w:rFonts w:cs="Arial"/>
          <w:b w:val="0"/>
          <w:szCs w:val="22"/>
          <w:u w:val="none"/>
        </w:rPr>
        <w:t xml:space="preserve"> </w:t>
      </w:r>
      <w:r w:rsidR="00054689">
        <w:rPr>
          <w:rStyle w:val="l-L2Char"/>
          <w:rFonts w:cs="Arial"/>
          <w:b w:val="0"/>
          <w:szCs w:val="22"/>
          <w:u w:val="none"/>
        </w:rPr>
        <w:t>Dílo</w:t>
      </w:r>
      <w:r w:rsidRPr="004D5F78">
        <w:rPr>
          <w:rStyle w:val="l-L2Char"/>
          <w:rFonts w:cs="Arial"/>
          <w:b w:val="0"/>
          <w:szCs w:val="22"/>
          <w:u w:val="none"/>
        </w:rPr>
        <w:t xml:space="preserve">. </w:t>
      </w:r>
      <w:r w:rsidR="00012B64" w:rsidRPr="004D5F78">
        <w:rPr>
          <w:rStyle w:val="l-L2Char"/>
          <w:rFonts w:cs="Arial"/>
          <w:b w:val="0"/>
          <w:szCs w:val="22"/>
          <w:u w:val="none"/>
        </w:rPr>
        <w:t xml:space="preserve">Zhotovitel zejména zaručuje, </w:t>
      </w:r>
      <w:r w:rsidR="00380D9B" w:rsidRPr="004D5F78">
        <w:rPr>
          <w:rStyle w:val="l-L2Char"/>
          <w:rFonts w:cs="Arial"/>
          <w:b w:val="0"/>
          <w:szCs w:val="22"/>
          <w:u w:val="none"/>
        </w:rPr>
        <w:t xml:space="preserve">že </w:t>
      </w:r>
      <w:r w:rsidR="00054689">
        <w:rPr>
          <w:rStyle w:val="l-L2Char"/>
          <w:rFonts w:cs="Arial"/>
          <w:b w:val="0"/>
          <w:szCs w:val="22"/>
          <w:u w:val="none"/>
        </w:rPr>
        <w:t>Dílo</w:t>
      </w:r>
      <w:r w:rsidR="00380D9B" w:rsidRPr="004D5F78">
        <w:rPr>
          <w:rFonts w:ascii="Arial" w:hAnsi="Arial" w:cs="Arial"/>
          <w:b w:val="0"/>
          <w:szCs w:val="22"/>
          <w:u w:val="none"/>
        </w:rPr>
        <w:t xml:space="preserve"> bude způsobilé k užití pro účel stanovený v této smlouvě</w:t>
      </w:r>
      <w:r w:rsidR="00C52BAE" w:rsidRPr="004D5F78">
        <w:rPr>
          <w:rFonts w:ascii="Arial" w:hAnsi="Arial" w:cs="Arial"/>
          <w:b w:val="0"/>
          <w:szCs w:val="22"/>
          <w:u w:val="none"/>
        </w:rPr>
        <w:t>,</w:t>
      </w:r>
      <w:r w:rsidR="00380D9B" w:rsidRPr="004D5F78">
        <w:rPr>
          <w:rFonts w:ascii="Arial" w:hAnsi="Arial" w:cs="Arial"/>
          <w:b w:val="0"/>
          <w:szCs w:val="22"/>
          <w:u w:val="none"/>
        </w:rPr>
        <w:t xml:space="preserve"> zachová si touto smlouvou stanovené vlastnosti</w:t>
      </w:r>
      <w:r w:rsidR="00C52BAE" w:rsidRPr="004D5F78">
        <w:rPr>
          <w:rFonts w:ascii="Arial" w:hAnsi="Arial" w:cs="Arial"/>
          <w:b w:val="0"/>
          <w:szCs w:val="22"/>
          <w:u w:val="none"/>
        </w:rPr>
        <w:t xml:space="preserve"> a bude odpovídat požadavkům platných právních předpisů a norem.</w:t>
      </w:r>
    </w:p>
    <w:p w14:paraId="1B79640C" w14:textId="160DD338" w:rsidR="005844C4" w:rsidRPr="004D5F78" w:rsidRDefault="00863B50" w:rsidP="00CA700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Záruka</w:t>
      </w:r>
      <w:r w:rsidR="00F27BA5" w:rsidRPr="004D5F78">
        <w:rPr>
          <w:rStyle w:val="l-L2Char"/>
          <w:rFonts w:cs="Arial"/>
          <w:b w:val="0"/>
          <w:szCs w:val="22"/>
          <w:u w:val="none"/>
        </w:rPr>
        <w:t xml:space="preserve"> za jakost </w:t>
      </w:r>
      <w:r w:rsidR="00A95F2D" w:rsidRPr="004D5F78">
        <w:rPr>
          <w:rStyle w:val="l-L2Char"/>
          <w:rFonts w:cs="Arial"/>
          <w:b w:val="0"/>
          <w:szCs w:val="22"/>
          <w:u w:val="none"/>
        </w:rPr>
        <w:t>Plnění</w:t>
      </w:r>
      <w:r w:rsidRPr="004D5F78">
        <w:rPr>
          <w:rStyle w:val="l-L2Char"/>
          <w:rFonts w:cs="Arial"/>
          <w:b w:val="0"/>
          <w:szCs w:val="22"/>
          <w:u w:val="none"/>
        </w:rPr>
        <w:t xml:space="preserve"> trvá </w:t>
      </w:r>
      <w:r w:rsidR="001800BB" w:rsidRPr="004D5F78">
        <w:rPr>
          <w:rStyle w:val="l-L2Char"/>
          <w:rFonts w:cs="Arial"/>
          <w:b w:val="0"/>
          <w:szCs w:val="22"/>
          <w:u w:val="none"/>
        </w:rPr>
        <w:t xml:space="preserve">60 </w:t>
      </w:r>
      <w:proofErr w:type="gramStart"/>
      <w:r w:rsidR="001800BB" w:rsidRPr="004D5F78">
        <w:rPr>
          <w:rStyle w:val="l-L2Char"/>
          <w:rFonts w:cs="Arial"/>
          <w:b w:val="0"/>
          <w:szCs w:val="22"/>
          <w:u w:val="none"/>
        </w:rPr>
        <w:t>měsíců</w:t>
      </w:r>
      <w:r w:rsidR="00C7043F">
        <w:rPr>
          <w:rStyle w:val="l-L2Char"/>
          <w:rFonts w:cs="Arial"/>
          <w:b w:val="0"/>
          <w:szCs w:val="22"/>
          <w:u w:val="none"/>
        </w:rPr>
        <w:t xml:space="preserve">  </w:t>
      </w:r>
      <w:r w:rsidR="008C126A" w:rsidRPr="004D5F78">
        <w:rPr>
          <w:rStyle w:val="l-L2Char"/>
          <w:rFonts w:cs="Arial"/>
          <w:b w:val="0"/>
          <w:szCs w:val="22"/>
          <w:u w:val="none"/>
        </w:rPr>
        <w:t>o</w:t>
      </w:r>
      <w:r w:rsidRPr="004D5F78">
        <w:rPr>
          <w:rStyle w:val="l-L2Char"/>
          <w:rFonts w:cs="Arial"/>
          <w:b w:val="0"/>
          <w:szCs w:val="22"/>
          <w:u w:val="none"/>
        </w:rPr>
        <w:t>d</w:t>
      </w:r>
      <w:r w:rsidR="005A0043" w:rsidRPr="004D5F78">
        <w:rPr>
          <w:rStyle w:val="l-L2Char"/>
          <w:rFonts w:cs="Arial"/>
          <w:b w:val="0"/>
          <w:szCs w:val="22"/>
          <w:u w:val="none"/>
        </w:rPr>
        <w:t>e</w:t>
      </w:r>
      <w:proofErr w:type="gramEnd"/>
      <w:r w:rsidR="005A0043" w:rsidRPr="004D5F78">
        <w:rPr>
          <w:rStyle w:val="l-L2Char"/>
          <w:rFonts w:cs="Arial"/>
          <w:b w:val="0"/>
          <w:szCs w:val="22"/>
          <w:u w:val="none"/>
        </w:rPr>
        <w:t xml:space="preserve"> dne</w:t>
      </w:r>
      <w:r w:rsidRPr="004D5F78">
        <w:rPr>
          <w:rStyle w:val="l-L2Char"/>
          <w:rFonts w:cs="Arial"/>
          <w:b w:val="0"/>
          <w:szCs w:val="22"/>
          <w:u w:val="none"/>
        </w:rPr>
        <w:t xml:space="preserve"> </w:t>
      </w:r>
      <w:r w:rsidR="00054689">
        <w:rPr>
          <w:rStyle w:val="l-L2Char"/>
          <w:rFonts w:cs="Arial"/>
          <w:b w:val="0"/>
          <w:szCs w:val="22"/>
          <w:u w:val="none"/>
        </w:rPr>
        <w:t xml:space="preserve">předání Díla </w:t>
      </w:r>
      <w:r w:rsidR="005A0043" w:rsidRPr="004D5F78">
        <w:rPr>
          <w:rStyle w:val="l-L2Char"/>
          <w:rFonts w:cs="Arial"/>
          <w:b w:val="0"/>
          <w:szCs w:val="22"/>
          <w:u w:val="none"/>
        </w:rPr>
        <w:t>dle této smlouvy</w:t>
      </w:r>
      <w:r w:rsidRPr="004D5F78">
        <w:rPr>
          <w:rStyle w:val="l-L2Char"/>
          <w:rFonts w:cs="Arial"/>
          <w:b w:val="0"/>
          <w:szCs w:val="22"/>
          <w:u w:val="none"/>
        </w:rPr>
        <w:t>.</w:t>
      </w:r>
      <w:r w:rsidR="00A50845" w:rsidRPr="004D5F78">
        <w:rPr>
          <w:rStyle w:val="l-L2Char"/>
          <w:rFonts w:cs="Arial"/>
          <w:b w:val="0"/>
          <w:szCs w:val="22"/>
          <w:u w:val="none"/>
        </w:rPr>
        <w:t xml:space="preserve"> </w:t>
      </w:r>
    </w:p>
    <w:p w14:paraId="1AFFD350" w14:textId="4A77E761" w:rsidR="00A50845" w:rsidRPr="004D5F78" w:rsidRDefault="00A50845" w:rsidP="00CA700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Záruka se vztahuje na veškeré vady </w:t>
      </w:r>
      <w:r w:rsidR="00261C1F">
        <w:rPr>
          <w:rStyle w:val="l-L2Char"/>
          <w:rFonts w:cs="Arial"/>
          <w:b w:val="0"/>
          <w:szCs w:val="22"/>
          <w:u w:val="none"/>
        </w:rPr>
        <w:t>Díla</w:t>
      </w:r>
      <w:r w:rsidR="005844C4" w:rsidRPr="004D5F78">
        <w:rPr>
          <w:rStyle w:val="l-L2Char"/>
          <w:rFonts w:cs="Arial"/>
          <w:b w:val="0"/>
          <w:szCs w:val="22"/>
          <w:u w:val="none"/>
        </w:rPr>
        <w:t xml:space="preserve"> </w:t>
      </w:r>
      <w:r w:rsidRPr="004D5F78">
        <w:rPr>
          <w:rStyle w:val="l-L2Char"/>
          <w:rFonts w:cs="Arial"/>
          <w:b w:val="0"/>
          <w:szCs w:val="22"/>
          <w:u w:val="none"/>
        </w:rPr>
        <w:t xml:space="preserve">zapříčiněné zhotovitelem. Záruka se nevztahuje na vady plynoucí z chybných vstupních podkladů, které nemohl zhotovitel ani při vynaložení potřebné odborné péče zjistit. </w:t>
      </w:r>
    </w:p>
    <w:p w14:paraId="2E0C17BD" w14:textId="3ED3A936" w:rsidR="00C467FD" w:rsidRPr="004D5F78" w:rsidRDefault="009E1295" w:rsidP="00CA7006">
      <w:pPr>
        <w:pStyle w:val="l-L1"/>
        <w:keepNext w:val="0"/>
        <w:numPr>
          <w:ilvl w:val="1"/>
          <w:numId w:val="3"/>
        </w:numPr>
        <w:spacing w:before="120" w:after="120"/>
        <w:jc w:val="left"/>
        <w:rPr>
          <w:rStyle w:val="l-L2Char"/>
          <w:rFonts w:cs="Arial"/>
          <w:b w:val="0"/>
          <w:szCs w:val="22"/>
          <w:u w:val="none"/>
        </w:rPr>
      </w:pPr>
      <w:bookmarkStart w:id="5" w:name="_Ref376528927"/>
      <w:r w:rsidRPr="004D5F78">
        <w:rPr>
          <w:rStyle w:val="l-L2Char"/>
          <w:rFonts w:cs="Arial"/>
          <w:b w:val="0"/>
          <w:szCs w:val="22"/>
          <w:u w:val="none"/>
        </w:rPr>
        <w:t>Zhotovitel je povinen v</w:t>
      </w:r>
      <w:r w:rsidR="00443C71" w:rsidRPr="004D5F78">
        <w:rPr>
          <w:rStyle w:val="l-L2Char"/>
          <w:rFonts w:cs="Arial"/>
          <w:b w:val="0"/>
          <w:szCs w:val="22"/>
          <w:u w:val="none"/>
        </w:rPr>
        <w:t xml:space="preserve">ady </w:t>
      </w:r>
      <w:r w:rsidRPr="004D5F78">
        <w:rPr>
          <w:rStyle w:val="l-L2Char"/>
          <w:rFonts w:cs="Arial"/>
          <w:b w:val="0"/>
          <w:szCs w:val="22"/>
          <w:u w:val="none"/>
        </w:rPr>
        <w:t>Plnění odstranit</w:t>
      </w:r>
      <w:r w:rsidR="00443C71" w:rsidRPr="004D5F78">
        <w:rPr>
          <w:rStyle w:val="l-L2Char"/>
          <w:rFonts w:cs="Arial"/>
          <w:b w:val="0"/>
          <w:szCs w:val="22"/>
          <w:u w:val="none"/>
        </w:rPr>
        <w:t xml:space="preserve"> bezplatně v dohodnuté lhůtě, nejpozději do </w:t>
      </w:r>
      <w:r w:rsidR="003E0342">
        <w:rPr>
          <w:rStyle w:val="l-L2Char"/>
          <w:rFonts w:cs="Arial"/>
          <w:b w:val="0"/>
          <w:szCs w:val="22"/>
          <w:u w:val="none"/>
        </w:rPr>
        <w:t>3</w:t>
      </w:r>
      <w:r w:rsidR="00510351" w:rsidRPr="004D5F78">
        <w:rPr>
          <w:rStyle w:val="l-L2Char"/>
          <w:rFonts w:cs="Arial"/>
          <w:b w:val="0"/>
          <w:szCs w:val="22"/>
          <w:u w:val="none"/>
        </w:rPr>
        <w:t xml:space="preserve">0 </w:t>
      </w:r>
      <w:r w:rsidR="00443C71" w:rsidRPr="004D5F78">
        <w:rPr>
          <w:rStyle w:val="l-L2Char"/>
          <w:rFonts w:cs="Arial"/>
          <w:b w:val="0"/>
          <w:szCs w:val="22"/>
          <w:u w:val="none"/>
        </w:rPr>
        <w:t>dnů</w:t>
      </w:r>
      <w:r w:rsidRPr="004D5F78">
        <w:rPr>
          <w:rStyle w:val="l-L2Char"/>
          <w:rFonts w:cs="Arial"/>
          <w:b w:val="0"/>
          <w:szCs w:val="22"/>
          <w:u w:val="none"/>
        </w:rPr>
        <w:t xml:space="preserve"> od doručení reklamace</w:t>
      </w:r>
      <w:r w:rsidR="00443C71" w:rsidRPr="004D5F78">
        <w:rPr>
          <w:rStyle w:val="l-L2Char"/>
          <w:rFonts w:cs="Arial"/>
          <w:b w:val="0"/>
          <w:szCs w:val="22"/>
          <w:u w:val="none"/>
        </w:rPr>
        <w:t>.</w:t>
      </w:r>
      <w:bookmarkEnd w:id="5"/>
      <w:r w:rsidR="00443C71" w:rsidRPr="004D5F78">
        <w:rPr>
          <w:rStyle w:val="l-L2Char"/>
          <w:rFonts w:cs="Arial"/>
          <w:b w:val="0"/>
          <w:szCs w:val="22"/>
          <w:u w:val="none"/>
        </w:rPr>
        <w:t xml:space="preserve"> </w:t>
      </w:r>
    </w:p>
    <w:p w14:paraId="39E39F8B" w14:textId="77777777" w:rsidR="009F5452" w:rsidRPr="004D5F78" w:rsidRDefault="009F5452" w:rsidP="00515DEA">
      <w:pPr>
        <w:pStyle w:val="l-L1"/>
        <w:keepNext w:val="0"/>
        <w:spacing w:after="0"/>
        <w:ind w:left="0"/>
        <w:rPr>
          <w:rFonts w:ascii="Arial" w:hAnsi="Arial" w:cs="Arial"/>
          <w:szCs w:val="22"/>
        </w:rPr>
      </w:pPr>
    </w:p>
    <w:p w14:paraId="2F954138" w14:textId="36A00403" w:rsidR="009F5452" w:rsidRPr="004D5F78" w:rsidRDefault="009F5452" w:rsidP="00515DEA">
      <w:pPr>
        <w:pStyle w:val="l-L1"/>
        <w:keepNext w:val="0"/>
        <w:numPr>
          <w:ilvl w:val="0"/>
          <w:numId w:val="0"/>
        </w:numPr>
        <w:spacing w:before="0" w:after="0"/>
        <w:rPr>
          <w:rFonts w:ascii="Arial" w:hAnsi="Arial" w:cs="Arial"/>
          <w:szCs w:val="22"/>
        </w:rPr>
      </w:pPr>
      <w:r w:rsidRPr="004D5F78">
        <w:rPr>
          <w:rFonts w:ascii="Arial" w:hAnsi="Arial" w:cs="Arial"/>
          <w:szCs w:val="22"/>
        </w:rPr>
        <w:t>Aktualizace Plnění</w:t>
      </w:r>
    </w:p>
    <w:p w14:paraId="10FC8D3E" w14:textId="5C498BDF"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proofErr w:type="gramStart"/>
      <w:r w:rsidRPr="004D5F78">
        <w:rPr>
          <w:rFonts w:ascii="Arial" w:hAnsi="Arial" w:cs="Arial"/>
          <w:b w:val="0"/>
          <w:szCs w:val="22"/>
          <w:u w:val="none"/>
        </w:rPr>
        <w:t xml:space="preserve">7.1  </w:t>
      </w:r>
      <w:r w:rsidRPr="004D5F78">
        <w:rPr>
          <w:rFonts w:ascii="Arial" w:hAnsi="Arial" w:cs="Arial"/>
          <w:b w:val="0"/>
          <w:szCs w:val="22"/>
          <w:u w:val="none"/>
        </w:rPr>
        <w:tab/>
      </w:r>
      <w:proofErr w:type="gramEnd"/>
      <w:r w:rsidR="009C0AAF" w:rsidRPr="004D5F78">
        <w:rPr>
          <w:rStyle w:val="l-L2Char"/>
          <w:rFonts w:cs="Arial"/>
          <w:b w:val="0"/>
          <w:szCs w:val="22"/>
          <w:u w:val="none"/>
        </w:rPr>
        <w:t xml:space="preserve">Objednatel si vyhrazuje právo vyzvat zhotovitele v případě potřeby o bezplatnou aktualizaci technického nebo formálního řešení </w:t>
      </w:r>
      <w:r w:rsidR="00261C1F">
        <w:rPr>
          <w:rStyle w:val="l-L2Char"/>
          <w:rFonts w:cs="Arial"/>
          <w:b w:val="0"/>
          <w:szCs w:val="22"/>
          <w:u w:val="none"/>
        </w:rPr>
        <w:t>Díla</w:t>
      </w:r>
      <w:r w:rsidR="009C0AAF" w:rsidRPr="004D5F78">
        <w:rPr>
          <w:rStyle w:val="l-L2Char"/>
          <w:rFonts w:cs="Arial"/>
          <w:b w:val="0"/>
          <w:szCs w:val="22"/>
          <w:u w:val="none"/>
        </w:rPr>
        <w:t xml:space="preserve">, pokud během 3 let od prvního předání a převzetí </w:t>
      </w:r>
      <w:r w:rsidR="00261C1F">
        <w:rPr>
          <w:rStyle w:val="l-L2Char"/>
          <w:rFonts w:cs="Arial"/>
          <w:b w:val="0"/>
          <w:szCs w:val="22"/>
          <w:u w:val="none"/>
        </w:rPr>
        <w:t>Díla</w:t>
      </w:r>
      <w:r w:rsidR="009C0AAF" w:rsidRPr="004D5F78">
        <w:rPr>
          <w:rStyle w:val="l-L2Char"/>
          <w:rFonts w:cs="Arial"/>
          <w:b w:val="0"/>
          <w:szCs w:val="22"/>
          <w:u w:val="none"/>
        </w:rPr>
        <w:t xml:space="preserve"> dle Čl.</w:t>
      </w:r>
      <w:r w:rsidR="00261C1F">
        <w:rPr>
          <w:rStyle w:val="l-L2Char"/>
          <w:rFonts w:cs="Arial"/>
          <w:b w:val="0"/>
          <w:szCs w:val="22"/>
          <w:u w:val="none"/>
        </w:rPr>
        <w:t xml:space="preserve"> </w:t>
      </w:r>
      <w:r w:rsidR="009C0AAF" w:rsidRPr="004D5F78">
        <w:rPr>
          <w:rStyle w:val="l-L2Char"/>
          <w:rFonts w:cs="Arial"/>
          <w:b w:val="0"/>
          <w:szCs w:val="22"/>
          <w:u w:val="none"/>
        </w:rPr>
        <w:t>IV dojde ke změně předpisů nebo technických norem (max. jedenkrát).</w:t>
      </w:r>
    </w:p>
    <w:p w14:paraId="2E0D5B19" w14:textId="587F59D8"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Fonts w:ascii="Arial" w:hAnsi="Arial" w:cs="Arial"/>
          <w:b w:val="0"/>
          <w:szCs w:val="22"/>
          <w:u w:val="none"/>
        </w:rPr>
        <w:t>7.</w:t>
      </w:r>
      <w:r w:rsidRPr="004D5F78">
        <w:rPr>
          <w:rStyle w:val="l-L2Char"/>
          <w:rFonts w:cs="Arial"/>
          <w:b w:val="0"/>
          <w:szCs w:val="22"/>
          <w:u w:val="none"/>
        </w:rPr>
        <w:t>2</w:t>
      </w:r>
      <w:r w:rsidRPr="004D5F78">
        <w:rPr>
          <w:rStyle w:val="l-L2Char"/>
          <w:rFonts w:cs="Arial"/>
          <w:b w:val="0"/>
          <w:szCs w:val="22"/>
          <w:u w:val="none"/>
        </w:rPr>
        <w:tab/>
        <w:t>Zhotovitel je povinen tuto aktualizaci provést do 3 měsíců od písemné výzvy objednatele</w:t>
      </w:r>
      <w:r w:rsidR="008D2DA1" w:rsidRPr="004D5F78">
        <w:rPr>
          <w:rStyle w:val="l-L2Char"/>
          <w:rFonts w:cs="Arial"/>
          <w:b w:val="0"/>
          <w:szCs w:val="22"/>
          <w:u w:val="none"/>
        </w:rPr>
        <w:t>.</w:t>
      </w:r>
    </w:p>
    <w:p w14:paraId="6C6C663E" w14:textId="789B0EEB"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lastRenderedPageBreak/>
        <w:t>7.</w:t>
      </w:r>
      <w:r w:rsidR="00690C9D" w:rsidRPr="004D5F78">
        <w:rPr>
          <w:rStyle w:val="l-L2Char"/>
          <w:rFonts w:cs="Arial"/>
          <w:b w:val="0"/>
          <w:szCs w:val="22"/>
          <w:u w:val="none"/>
        </w:rPr>
        <w:t>3</w:t>
      </w:r>
      <w:r w:rsidRPr="004D5F78">
        <w:rPr>
          <w:rStyle w:val="l-L2Char"/>
          <w:rFonts w:cs="Arial"/>
          <w:b w:val="0"/>
          <w:szCs w:val="22"/>
          <w:u w:val="none"/>
        </w:rPr>
        <w:tab/>
        <w:t>Objednatel si vyhrazuje právo požádat zhotovitele v případě potřeby o bezplatnou aktualizaci rozpočtu (max. dvakrát).</w:t>
      </w:r>
    </w:p>
    <w:p w14:paraId="3726F192" w14:textId="60198F04"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7.4</w:t>
      </w:r>
      <w:r w:rsidRPr="004D5F78">
        <w:rPr>
          <w:rStyle w:val="l-L2Char"/>
          <w:rFonts w:cs="Arial"/>
          <w:b w:val="0"/>
          <w:szCs w:val="22"/>
          <w:u w:val="none"/>
        </w:rPr>
        <w:tab/>
        <w:t>Zhotovitel je povinen tuto aktualizaci provést do 1 měsíce od písemné výzvy objednatele.</w:t>
      </w:r>
    </w:p>
    <w:p w14:paraId="28A6A24A" w14:textId="0C87C461" w:rsidR="008D2DA1" w:rsidRPr="005202FA" w:rsidRDefault="00690C9D" w:rsidP="005202FA">
      <w:pPr>
        <w:pStyle w:val="l-L1"/>
        <w:keepNext w:val="0"/>
        <w:numPr>
          <w:ilvl w:val="0"/>
          <w:numId w:val="0"/>
        </w:numPr>
        <w:spacing w:before="120" w:after="120"/>
        <w:ind w:left="705" w:hanging="705"/>
        <w:jc w:val="both"/>
        <w:rPr>
          <w:rFonts w:ascii="Arial" w:hAnsi="Arial" w:cs="Arial"/>
          <w:b w:val="0"/>
          <w:szCs w:val="22"/>
          <w:u w:val="none"/>
        </w:rPr>
      </w:pPr>
      <w:r w:rsidRPr="004D5F78">
        <w:rPr>
          <w:rStyle w:val="l-L2Char"/>
          <w:rFonts w:cs="Arial"/>
          <w:b w:val="0"/>
          <w:szCs w:val="22"/>
          <w:u w:val="none"/>
        </w:rPr>
        <w:t>7.5</w:t>
      </w:r>
      <w:r w:rsidRPr="004D5F78">
        <w:rPr>
          <w:rStyle w:val="l-L2Char"/>
          <w:rFonts w:cs="Arial"/>
          <w:b w:val="0"/>
          <w:szCs w:val="22"/>
          <w:u w:val="none"/>
        </w:rPr>
        <w:tab/>
        <w:t>Na provedené aktualizace se vztahují všechn</w:t>
      </w:r>
      <w:r w:rsidR="008D2DA1" w:rsidRPr="004D5F78">
        <w:rPr>
          <w:rStyle w:val="l-L2Char"/>
          <w:rFonts w:cs="Arial"/>
          <w:b w:val="0"/>
          <w:szCs w:val="22"/>
          <w:u w:val="none"/>
        </w:rPr>
        <w:t>a</w:t>
      </w:r>
      <w:r w:rsidRPr="004D5F78">
        <w:rPr>
          <w:rStyle w:val="l-L2Char"/>
          <w:rFonts w:cs="Arial"/>
          <w:b w:val="0"/>
          <w:szCs w:val="22"/>
          <w:u w:val="none"/>
        </w:rPr>
        <w:t xml:space="preserve"> </w:t>
      </w:r>
      <w:r w:rsidR="008D2DA1" w:rsidRPr="004D5F78">
        <w:rPr>
          <w:rStyle w:val="l-L2Char"/>
          <w:rFonts w:cs="Arial"/>
          <w:b w:val="0"/>
          <w:szCs w:val="22"/>
          <w:u w:val="none"/>
        </w:rPr>
        <w:t>práva a povinnosti uvedené v </w:t>
      </w:r>
      <w:proofErr w:type="spellStart"/>
      <w:proofErr w:type="gramStart"/>
      <w:r w:rsidR="008D2DA1" w:rsidRPr="004D5F78">
        <w:rPr>
          <w:rStyle w:val="l-L2Char"/>
          <w:rFonts w:cs="Arial"/>
          <w:b w:val="0"/>
          <w:szCs w:val="22"/>
          <w:u w:val="none"/>
        </w:rPr>
        <w:t>Čl.I</w:t>
      </w:r>
      <w:proofErr w:type="spellEnd"/>
      <w:proofErr w:type="gramEnd"/>
      <w:r w:rsidR="00E64D8D" w:rsidRPr="004D5F78">
        <w:rPr>
          <w:rStyle w:val="l-L2Char"/>
          <w:rFonts w:cs="Arial"/>
          <w:b w:val="0"/>
          <w:szCs w:val="22"/>
          <w:u w:val="none"/>
        </w:rPr>
        <w:t xml:space="preserve">, </w:t>
      </w:r>
      <w:proofErr w:type="spellStart"/>
      <w:r w:rsidR="00E64D8D" w:rsidRPr="004D5F78">
        <w:rPr>
          <w:rStyle w:val="l-L2Char"/>
          <w:rFonts w:cs="Arial"/>
          <w:b w:val="0"/>
          <w:szCs w:val="22"/>
          <w:u w:val="none"/>
        </w:rPr>
        <w:t>Čl.II</w:t>
      </w:r>
      <w:proofErr w:type="spellEnd"/>
      <w:r w:rsidR="008D2DA1" w:rsidRPr="004D5F78">
        <w:rPr>
          <w:rStyle w:val="l-L2Char"/>
          <w:rFonts w:cs="Arial"/>
          <w:b w:val="0"/>
          <w:szCs w:val="22"/>
          <w:u w:val="none"/>
        </w:rPr>
        <w:t xml:space="preserve"> a záruky uvedené v Čl.</w:t>
      </w:r>
      <w:r w:rsidR="00261C1F">
        <w:rPr>
          <w:rStyle w:val="l-L2Char"/>
          <w:rFonts w:cs="Arial"/>
          <w:b w:val="0"/>
          <w:szCs w:val="22"/>
          <w:u w:val="none"/>
        </w:rPr>
        <w:t xml:space="preserve"> </w:t>
      </w:r>
      <w:r w:rsidR="008D2DA1" w:rsidRPr="004D5F78">
        <w:rPr>
          <w:rStyle w:val="l-L2Char"/>
          <w:rFonts w:cs="Arial"/>
          <w:b w:val="0"/>
          <w:szCs w:val="22"/>
          <w:u w:val="none"/>
        </w:rPr>
        <w:t>VI</w:t>
      </w:r>
      <w:r w:rsidR="00261C1F">
        <w:rPr>
          <w:rStyle w:val="l-L2Char"/>
          <w:rFonts w:cs="Arial"/>
          <w:b w:val="0"/>
          <w:szCs w:val="22"/>
          <w:u w:val="none"/>
        </w:rPr>
        <w:t xml:space="preserve"> smlouvy</w:t>
      </w:r>
      <w:r w:rsidR="008D2DA1" w:rsidRPr="004D5F78">
        <w:rPr>
          <w:rStyle w:val="l-L2Char"/>
          <w:rFonts w:cs="Arial"/>
          <w:b w:val="0"/>
          <w:szCs w:val="22"/>
          <w:u w:val="none"/>
        </w:rPr>
        <w:t xml:space="preserve">. </w:t>
      </w:r>
    </w:p>
    <w:p w14:paraId="1ED3F8AA" w14:textId="788C1E03" w:rsidR="004D037A" w:rsidRPr="004D5F78" w:rsidRDefault="004D037A" w:rsidP="00012B64">
      <w:pPr>
        <w:pStyle w:val="l-L1"/>
        <w:keepNext w:val="0"/>
        <w:ind w:left="0"/>
        <w:rPr>
          <w:rFonts w:ascii="Arial" w:hAnsi="Arial" w:cs="Arial"/>
          <w:szCs w:val="22"/>
        </w:rPr>
      </w:pPr>
      <w:r w:rsidRPr="004D5F78">
        <w:rPr>
          <w:rFonts w:ascii="Arial" w:hAnsi="Arial" w:cs="Arial"/>
          <w:szCs w:val="22"/>
        </w:rPr>
        <w:br/>
        <w:t xml:space="preserve">Povinnost </w:t>
      </w:r>
      <w:r w:rsidRPr="00C7043F">
        <w:rPr>
          <w:rFonts w:ascii="Arial" w:hAnsi="Arial" w:cs="Arial"/>
          <w:szCs w:val="22"/>
        </w:rPr>
        <w:t>mlčenlivosti</w:t>
      </w:r>
      <w:r w:rsidR="00661CD2" w:rsidRPr="00C7043F">
        <w:rPr>
          <w:rFonts w:ascii="Arial" w:hAnsi="Arial" w:cs="Arial"/>
          <w:szCs w:val="22"/>
        </w:rPr>
        <w:t xml:space="preserve"> a ochrana osobních údajů</w:t>
      </w:r>
    </w:p>
    <w:p w14:paraId="44F75D5C" w14:textId="77777777" w:rsidR="004D037A" w:rsidRPr="004D5F78" w:rsidRDefault="00C32521" w:rsidP="00CA700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Zhotovitel </w:t>
      </w:r>
      <w:r w:rsidR="004D037A" w:rsidRPr="004D5F78">
        <w:rPr>
          <w:rStyle w:val="l-L2Char"/>
          <w:rFonts w:cs="Arial"/>
          <w:b w:val="0"/>
          <w:szCs w:val="22"/>
          <w:u w:val="none"/>
        </w:rPr>
        <w:t>se zavazuje, zachovávat mlčenlivost o všech skutečnostech, o kterých se dozví od objednatele v souvislosti s plněním smlouvy</w:t>
      </w:r>
      <w:r w:rsidR="000D7597" w:rsidRPr="004D5F78">
        <w:rPr>
          <w:rStyle w:val="l-L2Char"/>
          <w:rFonts w:cs="Arial"/>
          <w:b w:val="0"/>
          <w:szCs w:val="22"/>
          <w:u w:val="none"/>
        </w:rPr>
        <w:t xml:space="preserve">, </w:t>
      </w:r>
      <w:r w:rsidR="00CE4E2C" w:rsidRPr="004D5F78">
        <w:rPr>
          <w:rFonts w:ascii="Arial" w:hAnsi="Arial" w:cs="Arial"/>
          <w:b w:val="0"/>
          <w:szCs w:val="22"/>
          <w:u w:val="none"/>
        </w:rPr>
        <w:t>a to zejména</w:t>
      </w:r>
      <w:r w:rsidR="000D7597" w:rsidRPr="004D5F78">
        <w:rPr>
          <w:rFonts w:ascii="Arial" w:hAnsi="Arial" w:cs="Arial"/>
          <w:b w:val="0"/>
          <w:szCs w:val="22"/>
          <w:u w:val="none"/>
        </w:rPr>
        <w:t xml:space="preserve"> ohledně obchodního tajemství ve smyslu § 504 občanského zákoníku a důvěrných informací ve smyslu § 1730 občanského zákoníku.</w:t>
      </w:r>
    </w:p>
    <w:p w14:paraId="60C576D3" w14:textId="0941CA9B" w:rsidR="004D037A" w:rsidRDefault="004D037A" w:rsidP="00CA700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Za porušení povinnosti mlčenlivosti </w:t>
      </w:r>
      <w:r w:rsidR="001D32AC" w:rsidRPr="004D5F78">
        <w:rPr>
          <w:rStyle w:val="l-L2Char"/>
          <w:rFonts w:cs="Arial"/>
          <w:b w:val="0"/>
          <w:szCs w:val="22"/>
          <w:u w:val="none"/>
        </w:rPr>
        <w:t>dle předchozího odstavce je zhotovitel</w:t>
      </w:r>
      <w:r w:rsidRPr="004D5F78">
        <w:rPr>
          <w:rStyle w:val="l-L2Char"/>
          <w:rFonts w:cs="Arial"/>
          <w:b w:val="0"/>
          <w:szCs w:val="22"/>
          <w:u w:val="none"/>
        </w:rPr>
        <w:t xml:space="preserve"> povin</w:t>
      </w:r>
      <w:r w:rsidR="001D32AC" w:rsidRPr="004D5F78">
        <w:rPr>
          <w:rStyle w:val="l-L2Char"/>
          <w:rFonts w:cs="Arial"/>
          <w:b w:val="0"/>
          <w:szCs w:val="22"/>
          <w:u w:val="none"/>
        </w:rPr>
        <w:t>e</w:t>
      </w:r>
      <w:r w:rsidRPr="004D5F78">
        <w:rPr>
          <w:rStyle w:val="l-L2Char"/>
          <w:rFonts w:cs="Arial"/>
          <w:b w:val="0"/>
          <w:szCs w:val="22"/>
          <w:u w:val="none"/>
        </w:rPr>
        <w:t xml:space="preserve">n uhradit objednateli smluvní pokutu ve výši 10 000,- Kč, a to za každý jednotlivý případ porušení </w:t>
      </w:r>
      <w:r w:rsidR="00455978" w:rsidRPr="004D5F78">
        <w:rPr>
          <w:rStyle w:val="l-L2Char"/>
          <w:rFonts w:cs="Arial"/>
          <w:b w:val="0"/>
          <w:szCs w:val="22"/>
          <w:u w:val="none"/>
        </w:rPr>
        <w:t>této</w:t>
      </w:r>
      <w:r w:rsidR="002538F3" w:rsidRPr="004D5F78">
        <w:rPr>
          <w:rStyle w:val="l-L2Char"/>
          <w:rFonts w:cs="Arial"/>
          <w:b w:val="0"/>
          <w:szCs w:val="22"/>
          <w:u w:val="none"/>
        </w:rPr>
        <w:t xml:space="preserve"> </w:t>
      </w:r>
      <w:r w:rsidRPr="004D5F78">
        <w:rPr>
          <w:rStyle w:val="l-L2Char"/>
          <w:rFonts w:cs="Arial"/>
          <w:b w:val="0"/>
          <w:szCs w:val="22"/>
          <w:u w:val="none"/>
        </w:rPr>
        <w:t>povinnosti</w:t>
      </w:r>
      <w:r w:rsidR="00261C1F">
        <w:rPr>
          <w:rStyle w:val="l-L2Char"/>
          <w:rFonts w:cs="Arial"/>
          <w:b w:val="0"/>
          <w:szCs w:val="22"/>
          <w:u w:val="none"/>
        </w:rPr>
        <w:t>, smluvní sankce může být uložena i opakovaně</w:t>
      </w:r>
      <w:r w:rsidRPr="004D5F78">
        <w:rPr>
          <w:rStyle w:val="l-L2Char"/>
          <w:rFonts w:cs="Arial"/>
          <w:b w:val="0"/>
          <w:szCs w:val="22"/>
          <w:u w:val="none"/>
        </w:rPr>
        <w:t>.</w:t>
      </w:r>
    </w:p>
    <w:p w14:paraId="6F1624A6" w14:textId="6E4BB9D5" w:rsidR="00661CD2" w:rsidRPr="00C7043F" w:rsidRDefault="00261C1F" w:rsidP="00CA7006">
      <w:pPr>
        <w:pStyle w:val="l-L1"/>
        <w:keepNext w:val="0"/>
        <w:numPr>
          <w:ilvl w:val="1"/>
          <w:numId w:val="3"/>
        </w:numPr>
        <w:spacing w:before="120" w:after="120"/>
        <w:jc w:val="both"/>
        <w:rPr>
          <w:rStyle w:val="l-L2Char"/>
          <w:rFonts w:cs="Arial"/>
          <w:b w:val="0"/>
          <w:szCs w:val="22"/>
          <w:u w:val="none"/>
        </w:rPr>
      </w:pPr>
      <w:r w:rsidRPr="00C7043F">
        <w:rPr>
          <w:rFonts w:ascii="Arial" w:hAnsi="Arial" w:cs="Arial"/>
          <w:b w:val="0"/>
          <w:iCs/>
          <w:szCs w:val="22"/>
          <w:u w:val="none"/>
        </w:rPr>
        <w:t xml:space="preserve">V případech, kdy zhotovitel v souvislosti s plněním smlouvy zpracovává osobní údaje, se tímto zavazuje, že k těmto osobním údajům bude přistupovat v souladu se zákonem č. 110/2019 Sb. o zpracování osobních údajů </w:t>
      </w:r>
      <w:proofErr w:type="gramStart"/>
      <w:r w:rsidRPr="00C7043F">
        <w:rPr>
          <w:rFonts w:ascii="Arial" w:hAnsi="Arial" w:cs="Arial"/>
          <w:b w:val="0"/>
          <w:iCs/>
          <w:szCs w:val="22"/>
          <w:u w:val="none"/>
        </w:rPr>
        <w:t>a  nařízením</w:t>
      </w:r>
      <w:proofErr w:type="gramEnd"/>
      <w:r w:rsidRPr="00C7043F">
        <w:rPr>
          <w:rFonts w:ascii="Arial" w:hAnsi="Arial" w:cs="Arial"/>
          <w:b w:val="0"/>
          <w:iCs/>
          <w:szCs w:val="22"/>
          <w:u w:val="none"/>
        </w:rPr>
        <w:t xml:space="preserve">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44B4F91E" w14:textId="04D2152D" w:rsidR="00712A60" w:rsidRDefault="00712A60" w:rsidP="005A0043">
      <w:pPr>
        <w:pStyle w:val="l-L1"/>
        <w:ind w:left="0"/>
        <w:rPr>
          <w:rFonts w:ascii="Arial" w:hAnsi="Arial" w:cs="Arial"/>
          <w:szCs w:val="22"/>
        </w:rPr>
      </w:pPr>
      <w:r>
        <w:rPr>
          <w:rFonts w:ascii="Arial" w:hAnsi="Arial" w:cs="Arial"/>
          <w:szCs w:val="22"/>
        </w:rPr>
        <w:t xml:space="preserve"> </w:t>
      </w:r>
    </w:p>
    <w:p w14:paraId="2C416A68" w14:textId="77777777" w:rsidR="00712A60" w:rsidRPr="008F2A78" w:rsidRDefault="00712A60" w:rsidP="00712A60">
      <w:pPr>
        <w:pStyle w:val="l-L1"/>
        <w:numPr>
          <w:ilvl w:val="0"/>
          <w:numId w:val="0"/>
        </w:numPr>
        <w:spacing w:before="0"/>
        <w:rPr>
          <w:rFonts w:ascii="Arial" w:hAnsi="Arial" w:cs="Arial"/>
          <w:szCs w:val="22"/>
        </w:rPr>
      </w:pPr>
      <w:r w:rsidRPr="008F2A78">
        <w:rPr>
          <w:rFonts w:ascii="Arial" w:hAnsi="Arial" w:cs="Arial"/>
          <w:szCs w:val="22"/>
        </w:rPr>
        <w:t>Pojištění zhotovitele</w:t>
      </w:r>
    </w:p>
    <w:p w14:paraId="0A83251C" w14:textId="7E9FEE3A" w:rsidR="00712A60" w:rsidRPr="008F2A78" w:rsidRDefault="00712A60" w:rsidP="00CA7006">
      <w:pPr>
        <w:pStyle w:val="Odstavecseseznamem"/>
        <w:numPr>
          <w:ilvl w:val="1"/>
          <w:numId w:val="3"/>
        </w:numPr>
        <w:spacing w:after="200" w:line="276" w:lineRule="auto"/>
        <w:jc w:val="both"/>
        <w:rPr>
          <w:rFonts w:cs="Arial"/>
          <w:szCs w:val="22"/>
        </w:rPr>
      </w:pPr>
      <w:r w:rsidRPr="008F2A78">
        <w:rPr>
          <w:rFonts w:cs="Arial"/>
          <w:szCs w:val="22"/>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8F2A78" w:rsidRPr="008F2A78">
        <w:rPr>
          <w:rFonts w:cs="Arial"/>
          <w:szCs w:val="22"/>
        </w:rPr>
        <w:t xml:space="preserve">250 tis. </w:t>
      </w:r>
      <w:r w:rsidRPr="008F2A78">
        <w:rPr>
          <w:rFonts w:cs="Arial"/>
          <w:szCs w:val="22"/>
        </w:rPr>
        <w:t xml:space="preserve">Kč. Zhotovitel se zavazuje, že po celou dobu trvání této smlouvy bude pojištěn ve smyslu tohoto ustanovení a že nedojde ke snížení pojistné částky pod částku uvedenou v předchozí větě. </w:t>
      </w:r>
      <w:r w:rsidR="00261C1F" w:rsidRPr="008F2A78">
        <w:rPr>
          <w:rFonts w:cs="Arial"/>
          <w:szCs w:val="22"/>
        </w:rPr>
        <w:t xml:space="preserve">Na žádost objednatele je zhotovitel </w:t>
      </w:r>
      <w:proofErr w:type="gramStart"/>
      <w:r w:rsidR="00261C1F" w:rsidRPr="008F2A78">
        <w:rPr>
          <w:rFonts w:cs="Arial"/>
          <w:szCs w:val="22"/>
        </w:rPr>
        <w:t>povinen  kdykoliv</w:t>
      </w:r>
      <w:proofErr w:type="gramEnd"/>
      <w:r w:rsidR="00261C1F" w:rsidRPr="008F2A78">
        <w:rPr>
          <w:rFonts w:cs="Arial"/>
          <w:szCs w:val="22"/>
        </w:rPr>
        <w:t xml:space="preserve"> předložit ve lhůtě 3 dnů uspokojivé doklady o tom, že pojistná smlouvy uzavřené zhotovitelem jsou a zůstávají v platnosti a účinnosti po celou dobu trvání této smlouvy a záruční doby z ní vyplývající.</w:t>
      </w:r>
    </w:p>
    <w:p w14:paraId="126C65C8" w14:textId="237B1A84" w:rsidR="009D39E8" w:rsidRPr="004D5F78" w:rsidRDefault="009D39E8" w:rsidP="005A0043">
      <w:pPr>
        <w:pStyle w:val="l-L1"/>
        <w:ind w:left="0"/>
        <w:rPr>
          <w:rFonts w:ascii="Arial" w:hAnsi="Arial" w:cs="Arial"/>
          <w:szCs w:val="22"/>
        </w:rPr>
      </w:pPr>
      <w:r w:rsidRPr="004D5F78">
        <w:rPr>
          <w:rFonts w:ascii="Arial" w:hAnsi="Arial" w:cs="Arial"/>
          <w:szCs w:val="22"/>
        </w:rPr>
        <w:br/>
      </w:r>
      <w:bookmarkStart w:id="6" w:name="_Ref376798291"/>
      <w:r w:rsidRPr="004D5F78">
        <w:rPr>
          <w:rFonts w:ascii="Arial" w:hAnsi="Arial" w:cs="Arial"/>
          <w:szCs w:val="22"/>
        </w:rPr>
        <w:t>Licenční ujednání</w:t>
      </w:r>
      <w:bookmarkEnd w:id="6"/>
    </w:p>
    <w:p w14:paraId="63895710" w14:textId="56A29F3C" w:rsidR="009D39E8" w:rsidRPr="004D5F78" w:rsidRDefault="009D39E8" w:rsidP="00CA7006">
      <w:pPr>
        <w:numPr>
          <w:ilvl w:val="1"/>
          <w:numId w:val="3"/>
        </w:numPr>
        <w:jc w:val="both"/>
        <w:rPr>
          <w:rFonts w:cs="Arial"/>
          <w:szCs w:val="22"/>
          <w:lang w:eastAsia="en-US"/>
        </w:rPr>
      </w:pPr>
      <w:r w:rsidRPr="004D5F78">
        <w:rPr>
          <w:rFonts w:cs="Arial"/>
          <w:szCs w:val="22"/>
          <w:lang w:eastAsia="en-US"/>
        </w:rPr>
        <w:t>Vzhledem k tomu, že součástí</w:t>
      </w:r>
      <w:r w:rsidR="00261C1F">
        <w:rPr>
          <w:rFonts w:cs="Arial"/>
          <w:szCs w:val="22"/>
          <w:lang w:eastAsia="en-US"/>
        </w:rPr>
        <w:t xml:space="preserve"> </w:t>
      </w:r>
      <w:proofErr w:type="gramStart"/>
      <w:r w:rsidR="00261C1F">
        <w:rPr>
          <w:rFonts w:cs="Arial"/>
          <w:szCs w:val="22"/>
          <w:lang w:eastAsia="en-US"/>
        </w:rPr>
        <w:t>Díla</w:t>
      </w:r>
      <w:r w:rsidRPr="004D5F78">
        <w:rPr>
          <w:rFonts w:cs="Arial"/>
          <w:szCs w:val="22"/>
          <w:lang w:eastAsia="en-US"/>
        </w:rPr>
        <w:t xml:space="preserve">  dle</w:t>
      </w:r>
      <w:proofErr w:type="gramEnd"/>
      <w:r w:rsidRPr="004D5F78">
        <w:rPr>
          <w:rFonts w:cs="Arial"/>
          <w:szCs w:val="22"/>
          <w:lang w:eastAsia="en-US"/>
        </w:rPr>
        <w:t xml:space="preserve"> této smlouvy je i plnění, které může naplňovat znaky autorského díla ve smyslu zákona č. 121/2000 Sb., o právu autorském, o právech souvisejících s právem autorským a o změně některých zákonů, </w:t>
      </w:r>
      <w:r w:rsidR="00261C1F">
        <w:rPr>
          <w:rFonts w:cs="Arial"/>
          <w:szCs w:val="22"/>
          <w:lang w:eastAsia="en-US"/>
        </w:rPr>
        <w:t xml:space="preserve">ve znění pozdějších předpisů </w:t>
      </w:r>
      <w:r w:rsidRPr="004D5F78">
        <w:rPr>
          <w:rFonts w:cs="Arial"/>
          <w:szCs w:val="22"/>
          <w:lang w:eastAsia="en-US"/>
        </w:rPr>
        <w:t xml:space="preserve">či předmětu chráněného průmyslovým vlastnictvím (dále jen „předmět ochrany“), </w:t>
      </w:r>
      <w:r w:rsidRPr="004D5F78">
        <w:rPr>
          <w:rFonts w:cs="Arial"/>
          <w:szCs w:val="22"/>
          <w:lang w:eastAsia="en-US"/>
        </w:rPr>
        <w:lastRenderedPageBreak/>
        <w:t xml:space="preserve">je k těmto součástem </w:t>
      </w:r>
      <w:r w:rsidR="00261C1F">
        <w:rPr>
          <w:rFonts w:cs="Arial"/>
          <w:szCs w:val="22"/>
          <w:lang w:eastAsia="en-US"/>
        </w:rPr>
        <w:t>Díla</w:t>
      </w:r>
      <w:r w:rsidRPr="004D5F78">
        <w:rPr>
          <w:rFonts w:cs="Arial"/>
          <w:szCs w:val="22"/>
          <w:lang w:eastAsia="en-US"/>
        </w:rPr>
        <w:t xml:space="preserve"> poskytována licence za podmínek sjednaných v tomto </w:t>
      </w:r>
      <w:r w:rsidRPr="004D5F78">
        <w:rPr>
          <w:rFonts w:cs="Arial"/>
          <w:szCs w:val="22"/>
          <w:lang w:eastAsia="en-US"/>
        </w:rPr>
        <w:fldChar w:fldCharType="begin"/>
      </w:r>
      <w:r w:rsidRPr="004D5F78">
        <w:rPr>
          <w:rFonts w:cs="Arial"/>
          <w:szCs w:val="22"/>
          <w:lang w:eastAsia="en-US"/>
        </w:rPr>
        <w:instrText xml:space="preserve"> REF _Ref376798291 \r \h  \* MERGEFORMAT </w:instrText>
      </w:r>
      <w:r w:rsidRPr="004D5F78">
        <w:rPr>
          <w:rFonts w:cs="Arial"/>
          <w:szCs w:val="22"/>
          <w:lang w:eastAsia="en-US"/>
        </w:rPr>
      </w:r>
      <w:r w:rsidRPr="004D5F78">
        <w:rPr>
          <w:rFonts w:cs="Arial"/>
          <w:szCs w:val="22"/>
          <w:lang w:eastAsia="en-US"/>
        </w:rPr>
        <w:fldChar w:fldCharType="separate"/>
      </w:r>
      <w:r w:rsidR="00FA0B7A">
        <w:rPr>
          <w:rFonts w:cs="Arial"/>
          <w:szCs w:val="22"/>
          <w:lang w:eastAsia="en-US"/>
        </w:rPr>
        <w:t>Čl. X</w:t>
      </w:r>
      <w:r w:rsidRPr="004D5F78">
        <w:rPr>
          <w:rFonts w:cs="Arial"/>
          <w:szCs w:val="22"/>
          <w:lang w:eastAsia="en-US"/>
        </w:rPr>
        <w:fldChar w:fldCharType="end"/>
      </w:r>
      <w:r w:rsidRPr="004D5F78">
        <w:rPr>
          <w:rFonts w:cs="Arial"/>
          <w:szCs w:val="22"/>
          <w:lang w:eastAsia="en-US"/>
        </w:rPr>
        <w:t>. smlouvy.</w:t>
      </w:r>
    </w:p>
    <w:p w14:paraId="26DDDD80" w14:textId="77777777" w:rsidR="009D39E8" w:rsidRPr="004D5F78" w:rsidRDefault="009D39E8" w:rsidP="00CA700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Zhotovitel prohlašuje, že je oprávněn vykonávat svým jménem a na svůj účet majetková práva k předmětu ochrany a že je oprávněn k jeho užití udělit objednateli licenci.</w:t>
      </w:r>
    </w:p>
    <w:p w14:paraId="2887456D" w14:textId="77777777" w:rsidR="009D39E8" w:rsidRPr="004D5F78" w:rsidRDefault="009D39E8" w:rsidP="00CA700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Zhotovitel poskytuje objednateli nevýhradní oprávnění ke všem v úvahu přicházejícím způsobům užití předmětu ochrany a bez jakéhokoli omezení, a to zejména pokud jde o územní, časový nebo množstevní rozsah užití.</w:t>
      </w:r>
    </w:p>
    <w:p w14:paraId="687F3CD7" w14:textId="37C3A7D3" w:rsidR="009D39E8" w:rsidRPr="004D5F78" w:rsidRDefault="009D39E8" w:rsidP="00CA700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 xml:space="preserve">Odměna za poskytnutí této licence je zahrnuta v ceně </w:t>
      </w:r>
      <w:r w:rsidR="00261C1F">
        <w:rPr>
          <w:rFonts w:cs="Arial"/>
          <w:b w:val="0"/>
          <w:szCs w:val="22"/>
          <w:u w:val="none"/>
        </w:rPr>
        <w:t>Díla</w:t>
      </w:r>
      <w:r w:rsidRPr="004D5F78">
        <w:rPr>
          <w:rFonts w:cs="Arial"/>
          <w:b w:val="0"/>
          <w:szCs w:val="22"/>
          <w:u w:val="none"/>
        </w:rPr>
        <w:t xml:space="preserve"> dle této smlouvy. </w:t>
      </w:r>
    </w:p>
    <w:p w14:paraId="744DE090" w14:textId="77777777" w:rsidR="009D39E8" w:rsidRPr="004D5F78" w:rsidRDefault="009D39E8" w:rsidP="00CA700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Objednatel je oprávněn práva tvořící součást licence zcela nebo zčásti jako podlicenci poskytnout třetí osobě.</w:t>
      </w:r>
    </w:p>
    <w:p w14:paraId="51951085" w14:textId="32B89B87" w:rsidR="006431F2" w:rsidRPr="004D5F78" w:rsidRDefault="009D39E8" w:rsidP="00CA700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Objednatel je oprávněn předmět ochrany upravit či jinak měnit, a to bez souhlasu zhotovitele.</w:t>
      </w:r>
    </w:p>
    <w:p w14:paraId="0901F422" w14:textId="1D3D3E8B" w:rsidR="003C6C55" w:rsidRPr="004D5F78" w:rsidRDefault="003C6C55" w:rsidP="00012B64">
      <w:pPr>
        <w:pStyle w:val="l-L1"/>
        <w:keepNext w:val="0"/>
        <w:ind w:left="0"/>
        <w:rPr>
          <w:rFonts w:ascii="Arial" w:hAnsi="Arial" w:cs="Arial"/>
          <w:szCs w:val="22"/>
        </w:rPr>
      </w:pPr>
      <w:r w:rsidRPr="004D5F78">
        <w:rPr>
          <w:rFonts w:ascii="Arial" w:hAnsi="Arial" w:cs="Arial"/>
          <w:szCs w:val="22"/>
        </w:rPr>
        <w:br/>
        <w:t>Smluvní pokuty</w:t>
      </w:r>
      <w:r w:rsidR="001640AC" w:rsidRPr="004D5F78">
        <w:rPr>
          <w:rFonts w:ascii="Arial" w:hAnsi="Arial" w:cs="Arial"/>
          <w:szCs w:val="22"/>
        </w:rPr>
        <w:t>, náhrada škody</w:t>
      </w:r>
      <w:r w:rsidR="00024114" w:rsidRPr="004D5F78">
        <w:rPr>
          <w:rFonts w:ascii="Arial" w:hAnsi="Arial" w:cs="Arial"/>
          <w:szCs w:val="22"/>
        </w:rPr>
        <w:t xml:space="preserve">, </w:t>
      </w:r>
      <w:r w:rsidRPr="004D5F78">
        <w:rPr>
          <w:rFonts w:ascii="Arial" w:hAnsi="Arial" w:cs="Arial"/>
          <w:szCs w:val="22"/>
        </w:rPr>
        <w:t>odstoupení od smlouvy</w:t>
      </w:r>
      <w:r w:rsidR="00024114" w:rsidRPr="004D5F78">
        <w:rPr>
          <w:rFonts w:ascii="Arial" w:hAnsi="Arial" w:cs="Arial"/>
          <w:szCs w:val="22"/>
        </w:rPr>
        <w:t xml:space="preserve"> a výpověď smlouvy</w:t>
      </w:r>
    </w:p>
    <w:p w14:paraId="2AFF784C" w14:textId="5934621C" w:rsidR="00806017" w:rsidRPr="004D5F78" w:rsidRDefault="00806017" w:rsidP="00CA700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F15883" w:rsidRPr="004D5F78">
        <w:rPr>
          <w:rStyle w:val="l-L2Char"/>
          <w:rFonts w:cs="Arial"/>
          <w:b w:val="0"/>
          <w:szCs w:val="22"/>
          <w:u w:val="none"/>
        </w:rPr>
        <w:t xml:space="preserve"> předáním </w:t>
      </w:r>
      <w:r w:rsidR="00261C1F">
        <w:rPr>
          <w:rStyle w:val="l-L2Char"/>
          <w:rFonts w:cs="Arial"/>
          <w:b w:val="0"/>
          <w:szCs w:val="22"/>
          <w:u w:val="none"/>
        </w:rPr>
        <w:t>Díla</w:t>
      </w:r>
      <w:r w:rsidR="00F15883" w:rsidRPr="004D5F78">
        <w:rPr>
          <w:rStyle w:val="l-L2Char"/>
          <w:rFonts w:cs="Arial"/>
          <w:b w:val="0"/>
          <w:szCs w:val="22"/>
          <w:u w:val="none"/>
        </w:rPr>
        <w:t xml:space="preserve"> v termínu dle </w:t>
      </w:r>
      <w:r w:rsidR="00F15883" w:rsidRPr="004D5F78">
        <w:rPr>
          <w:rStyle w:val="l-L2Char"/>
          <w:rFonts w:cs="Arial"/>
          <w:b w:val="0"/>
          <w:szCs w:val="22"/>
          <w:u w:val="none"/>
        </w:rPr>
        <w:fldChar w:fldCharType="begin"/>
      </w:r>
      <w:r w:rsidR="00F15883" w:rsidRPr="004D5F78">
        <w:rPr>
          <w:rStyle w:val="l-L2Char"/>
          <w:rFonts w:cs="Arial"/>
          <w:b w:val="0"/>
          <w:szCs w:val="22"/>
          <w:u w:val="none"/>
        </w:rPr>
        <w:instrText xml:space="preserve"> REF _Ref376528450 \r \h </w:instrText>
      </w:r>
      <w:r w:rsidR="002954A2" w:rsidRPr="004D5F78">
        <w:rPr>
          <w:rStyle w:val="l-L2Char"/>
          <w:rFonts w:cs="Arial"/>
          <w:b w:val="0"/>
          <w:szCs w:val="22"/>
          <w:u w:val="none"/>
        </w:rPr>
        <w:instrText xml:space="preserve"> \* MERGEFORMAT </w:instrText>
      </w:r>
      <w:r w:rsidR="00F15883" w:rsidRPr="004D5F78">
        <w:rPr>
          <w:rStyle w:val="l-L2Char"/>
          <w:rFonts w:cs="Arial"/>
          <w:b w:val="0"/>
          <w:szCs w:val="22"/>
          <w:u w:val="none"/>
        </w:rPr>
      </w:r>
      <w:r w:rsidR="00F15883" w:rsidRPr="004D5F78">
        <w:rPr>
          <w:rStyle w:val="l-L2Char"/>
          <w:rFonts w:cs="Arial"/>
          <w:b w:val="0"/>
          <w:szCs w:val="22"/>
          <w:u w:val="none"/>
        </w:rPr>
        <w:fldChar w:fldCharType="separate"/>
      </w:r>
      <w:r w:rsidR="00FA0B7A">
        <w:rPr>
          <w:rStyle w:val="l-L2Char"/>
          <w:rFonts w:cs="Arial"/>
          <w:b w:val="0"/>
          <w:szCs w:val="22"/>
          <w:u w:val="none"/>
        </w:rPr>
        <w:t>Čl. III</w:t>
      </w:r>
      <w:r w:rsidR="00F15883" w:rsidRPr="004D5F78">
        <w:rPr>
          <w:rStyle w:val="l-L2Char"/>
          <w:rFonts w:cs="Arial"/>
          <w:b w:val="0"/>
          <w:szCs w:val="22"/>
          <w:u w:val="none"/>
        </w:rPr>
        <w:fldChar w:fldCharType="end"/>
      </w:r>
      <w:r w:rsidR="00F15883" w:rsidRPr="004D5F78">
        <w:rPr>
          <w:rStyle w:val="l-L2Char"/>
          <w:rFonts w:cs="Arial"/>
          <w:b w:val="0"/>
          <w:szCs w:val="22"/>
          <w:u w:val="none"/>
        </w:rPr>
        <w:t xml:space="preserve"> této smlouvy, </w:t>
      </w:r>
      <w:r w:rsidRPr="004D5F78">
        <w:rPr>
          <w:rStyle w:val="l-L2Char"/>
          <w:rFonts w:cs="Arial"/>
          <w:b w:val="0"/>
          <w:szCs w:val="22"/>
          <w:u w:val="none"/>
        </w:rPr>
        <w:t xml:space="preserve">uhradí objednateli smluvní pokutu ve výši </w:t>
      </w:r>
      <w:r w:rsidR="00F15883" w:rsidRPr="004D5F78">
        <w:rPr>
          <w:rStyle w:val="l-L2Char"/>
          <w:rFonts w:cs="Arial"/>
          <w:b w:val="0"/>
          <w:szCs w:val="22"/>
          <w:u w:val="none"/>
        </w:rPr>
        <w:t xml:space="preserve">0,05% z ceny Díla </w:t>
      </w:r>
      <w:r w:rsidR="00261C1F" w:rsidRPr="00261C1F">
        <w:rPr>
          <w:rStyle w:val="l-L2Char"/>
          <w:rFonts w:cs="Arial"/>
          <w:b w:val="0"/>
          <w:szCs w:val="22"/>
          <w:u w:val="none"/>
        </w:rPr>
        <w:t xml:space="preserve">bez </w:t>
      </w:r>
      <w:proofErr w:type="gramStart"/>
      <w:r w:rsidR="00261C1F" w:rsidRPr="00261C1F">
        <w:rPr>
          <w:rStyle w:val="l-L2Char"/>
          <w:rFonts w:cs="Arial"/>
          <w:b w:val="0"/>
          <w:szCs w:val="22"/>
          <w:u w:val="none"/>
        </w:rPr>
        <w:t>DPH  dle</w:t>
      </w:r>
      <w:proofErr w:type="gramEnd"/>
      <w:r w:rsidR="00261C1F" w:rsidRPr="00261C1F">
        <w:rPr>
          <w:rStyle w:val="l-L2Char"/>
          <w:rFonts w:cs="Arial"/>
          <w:b w:val="0"/>
          <w:szCs w:val="22"/>
          <w:u w:val="none"/>
        </w:rPr>
        <w:t xml:space="preserve"> čl. V odst. 5. 2 dle Smlouvy  za každý byť i jen započatý den prodlení.</w:t>
      </w:r>
    </w:p>
    <w:p w14:paraId="6E339BF8" w14:textId="2A63A846" w:rsidR="00666E0D" w:rsidRDefault="00666E0D" w:rsidP="00CA700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512DDF" w:rsidRPr="004D5F78">
        <w:rPr>
          <w:rStyle w:val="l-L2Char"/>
          <w:rFonts w:cs="Arial"/>
          <w:b w:val="0"/>
          <w:szCs w:val="22"/>
          <w:u w:val="none"/>
        </w:rPr>
        <w:t> </w:t>
      </w:r>
      <w:r w:rsidRPr="004D5F78">
        <w:rPr>
          <w:rStyle w:val="l-L2Char"/>
          <w:rFonts w:cs="Arial"/>
          <w:b w:val="0"/>
          <w:szCs w:val="22"/>
          <w:u w:val="none"/>
        </w:rPr>
        <w:t>odstraněním</w:t>
      </w:r>
      <w:r w:rsidR="00512DDF" w:rsidRPr="004D5F78">
        <w:rPr>
          <w:rStyle w:val="l-L2Char"/>
          <w:rFonts w:cs="Arial"/>
          <w:b w:val="0"/>
          <w:szCs w:val="22"/>
          <w:u w:val="none"/>
        </w:rPr>
        <w:t xml:space="preserve"> vad</w:t>
      </w:r>
      <w:r w:rsidRPr="004D5F78">
        <w:rPr>
          <w:rStyle w:val="l-L2Char"/>
          <w:rFonts w:cs="Arial"/>
          <w:b w:val="0"/>
          <w:szCs w:val="22"/>
          <w:u w:val="none"/>
        </w:rPr>
        <w:t xml:space="preserve"> </w:t>
      </w:r>
      <w:r w:rsidR="00512DDF" w:rsidRPr="004D5F78">
        <w:rPr>
          <w:rStyle w:val="l-L2Char"/>
          <w:rFonts w:cs="Arial"/>
          <w:b w:val="0"/>
          <w:szCs w:val="22"/>
          <w:u w:val="none"/>
        </w:rPr>
        <w:t>Plnění či jeho části</w:t>
      </w:r>
      <w:r w:rsidR="00D53965" w:rsidRPr="004D5F78">
        <w:rPr>
          <w:rStyle w:val="l-L2Char"/>
          <w:rFonts w:cs="Arial"/>
          <w:b w:val="0"/>
          <w:szCs w:val="22"/>
          <w:u w:val="none"/>
        </w:rPr>
        <w:t xml:space="preserve"> v termínu dle odst. </w:t>
      </w:r>
      <w:r w:rsidR="00D53965" w:rsidRPr="004D5F78">
        <w:rPr>
          <w:rStyle w:val="l-L2Char"/>
          <w:rFonts w:cs="Arial"/>
          <w:b w:val="0"/>
          <w:szCs w:val="22"/>
          <w:u w:val="none"/>
        </w:rPr>
        <w:fldChar w:fldCharType="begin"/>
      </w:r>
      <w:r w:rsidR="00D53965" w:rsidRPr="004D5F78">
        <w:rPr>
          <w:rStyle w:val="l-L2Char"/>
          <w:rFonts w:cs="Arial"/>
          <w:b w:val="0"/>
          <w:szCs w:val="22"/>
          <w:u w:val="none"/>
        </w:rPr>
        <w:instrText xml:space="preserve"> REF _Ref376528927 \r \h </w:instrText>
      </w:r>
      <w:r w:rsidR="002954A2" w:rsidRPr="004D5F78">
        <w:rPr>
          <w:rStyle w:val="l-L2Char"/>
          <w:rFonts w:cs="Arial"/>
          <w:b w:val="0"/>
          <w:szCs w:val="22"/>
          <w:u w:val="none"/>
        </w:rPr>
        <w:instrText xml:space="preserve"> \* MERGEFORMAT </w:instrText>
      </w:r>
      <w:r w:rsidR="00D53965" w:rsidRPr="004D5F78">
        <w:rPr>
          <w:rStyle w:val="l-L2Char"/>
          <w:rFonts w:cs="Arial"/>
          <w:b w:val="0"/>
          <w:szCs w:val="22"/>
          <w:u w:val="none"/>
        </w:rPr>
      </w:r>
      <w:r w:rsidR="00D53965" w:rsidRPr="004D5F78">
        <w:rPr>
          <w:rStyle w:val="l-L2Char"/>
          <w:rFonts w:cs="Arial"/>
          <w:b w:val="0"/>
          <w:szCs w:val="22"/>
          <w:u w:val="none"/>
        </w:rPr>
        <w:fldChar w:fldCharType="separate"/>
      </w:r>
      <w:r w:rsidR="00FA0B7A">
        <w:rPr>
          <w:rStyle w:val="l-L2Char"/>
          <w:rFonts w:cs="Arial"/>
          <w:b w:val="0"/>
          <w:szCs w:val="22"/>
          <w:u w:val="none"/>
        </w:rPr>
        <w:t>6.4</w:t>
      </w:r>
      <w:r w:rsidR="00D53965" w:rsidRPr="004D5F78">
        <w:rPr>
          <w:rStyle w:val="l-L2Char"/>
          <w:rFonts w:cs="Arial"/>
          <w:b w:val="0"/>
          <w:szCs w:val="22"/>
          <w:u w:val="none"/>
        </w:rPr>
        <w:fldChar w:fldCharType="end"/>
      </w:r>
      <w:r w:rsidR="00D53965" w:rsidRPr="004D5F78">
        <w:rPr>
          <w:rStyle w:val="l-L2Char"/>
          <w:rFonts w:cs="Arial"/>
          <w:b w:val="0"/>
          <w:szCs w:val="22"/>
          <w:u w:val="none"/>
        </w:rPr>
        <w:t xml:space="preserve"> této smlouvy</w:t>
      </w:r>
      <w:r w:rsidRPr="004D5F78">
        <w:rPr>
          <w:rStyle w:val="l-L2Char"/>
          <w:rFonts w:cs="Arial"/>
          <w:b w:val="0"/>
          <w:szCs w:val="22"/>
          <w:u w:val="none"/>
        </w:rPr>
        <w:t xml:space="preserve">, uhradí objednateli smluvní pokutu ve výši </w:t>
      </w:r>
      <w:r w:rsidR="00512DDF" w:rsidRPr="004D5F78">
        <w:rPr>
          <w:rStyle w:val="l-L2Char"/>
          <w:rFonts w:cs="Arial"/>
          <w:b w:val="0"/>
          <w:szCs w:val="22"/>
          <w:u w:val="none"/>
        </w:rPr>
        <w:t>0,</w:t>
      </w:r>
      <w:r w:rsidR="00510351">
        <w:rPr>
          <w:rStyle w:val="l-L2Char"/>
          <w:rFonts w:cs="Arial"/>
          <w:b w:val="0"/>
          <w:szCs w:val="22"/>
          <w:u w:val="none"/>
        </w:rPr>
        <w:t>1</w:t>
      </w:r>
      <w:r w:rsidR="00510351" w:rsidRPr="004D5F78">
        <w:rPr>
          <w:rStyle w:val="l-L2Char"/>
          <w:rFonts w:cs="Arial"/>
          <w:b w:val="0"/>
          <w:szCs w:val="22"/>
          <w:u w:val="none"/>
        </w:rPr>
        <w:t xml:space="preserve"> </w:t>
      </w:r>
      <w:r w:rsidR="00512DDF" w:rsidRPr="004D5F78">
        <w:rPr>
          <w:rStyle w:val="l-L2Char"/>
          <w:rFonts w:cs="Arial"/>
          <w:b w:val="0"/>
          <w:szCs w:val="22"/>
          <w:u w:val="none"/>
        </w:rPr>
        <w:t>% z</w:t>
      </w:r>
      <w:r w:rsidR="00261C1F">
        <w:rPr>
          <w:rStyle w:val="l-L2Char"/>
          <w:rFonts w:cs="Arial"/>
          <w:b w:val="0"/>
          <w:szCs w:val="22"/>
          <w:u w:val="none"/>
        </w:rPr>
        <w:t xml:space="preserve"> celkové </w:t>
      </w:r>
      <w:r w:rsidR="00512DDF" w:rsidRPr="004D5F78">
        <w:rPr>
          <w:rStyle w:val="l-L2Char"/>
          <w:rFonts w:cs="Arial"/>
          <w:b w:val="0"/>
          <w:szCs w:val="22"/>
          <w:u w:val="none"/>
        </w:rPr>
        <w:t>ceny takového Plnění či jeho části</w:t>
      </w:r>
      <w:r w:rsidRPr="004D5F78">
        <w:rPr>
          <w:rStyle w:val="l-L2Char"/>
          <w:rFonts w:cs="Arial"/>
          <w:b w:val="0"/>
          <w:szCs w:val="22"/>
          <w:u w:val="none"/>
        </w:rPr>
        <w:t xml:space="preserve"> za </w:t>
      </w:r>
      <w:proofErr w:type="gramStart"/>
      <w:r w:rsidRPr="004D5F78">
        <w:rPr>
          <w:rStyle w:val="l-L2Char"/>
          <w:rFonts w:cs="Arial"/>
          <w:b w:val="0"/>
          <w:szCs w:val="22"/>
          <w:u w:val="none"/>
        </w:rPr>
        <w:t>každý</w:t>
      </w:r>
      <w:proofErr w:type="gramEnd"/>
      <w:r w:rsidRPr="004D5F78">
        <w:rPr>
          <w:rStyle w:val="l-L2Char"/>
          <w:rFonts w:cs="Arial"/>
          <w:b w:val="0"/>
          <w:szCs w:val="22"/>
          <w:u w:val="none"/>
        </w:rPr>
        <w:t xml:space="preserve"> </w:t>
      </w:r>
      <w:r w:rsidR="00512DDF" w:rsidRPr="004D5F78">
        <w:rPr>
          <w:rStyle w:val="l-L2Char"/>
          <w:rFonts w:cs="Arial"/>
          <w:b w:val="0"/>
          <w:szCs w:val="22"/>
          <w:u w:val="none"/>
        </w:rPr>
        <w:t>byť i jen započatý den prodlení</w:t>
      </w:r>
      <w:r w:rsidRPr="004D5F78">
        <w:rPr>
          <w:rStyle w:val="l-L2Char"/>
          <w:rFonts w:cs="Arial"/>
          <w:b w:val="0"/>
          <w:szCs w:val="22"/>
          <w:u w:val="none"/>
        </w:rPr>
        <w:t>.</w:t>
      </w:r>
    </w:p>
    <w:p w14:paraId="158A040B" w14:textId="6195F55D" w:rsidR="003B5DCD" w:rsidRPr="003B5DCD" w:rsidRDefault="003B5DCD" w:rsidP="00CA7006">
      <w:pPr>
        <w:pStyle w:val="Odstavecseseznamem"/>
        <w:numPr>
          <w:ilvl w:val="1"/>
          <w:numId w:val="3"/>
        </w:numPr>
        <w:jc w:val="both"/>
        <w:rPr>
          <w:rStyle w:val="l-L2Char"/>
          <w:szCs w:val="22"/>
          <w:lang w:eastAsia="en-US"/>
        </w:rPr>
      </w:pPr>
      <w:r w:rsidRPr="00AE265B">
        <w:rPr>
          <w:szCs w:val="22"/>
          <w:lang w:eastAsia="en-US"/>
        </w:rPr>
        <w:t>V ostatních případech nedodržení povinností zhotovitele vyplývajících z ustanovení této smlouvy se sjednává smluvní pokuta ve výši 0,2% z ceny díla</w:t>
      </w:r>
      <w:proofErr w:type="gramStart"/>
      <w:r w:rsidRPr="00AE265B">
        <w:rPr>
          <w:szCs w:val="22"/>
          <w:lang w:eastAsia="en-US"/>
        </w:rPr>
        <w:t xml:space="preserve"> ….</w:t>
      </w:r>
      <w:proofErr w:type="gramEnd"/>
      <w:r w:rsidRPr="00AE265B">
        <w:rPr>
          <w:szCs w:val="22"/>
          <w:lang w:eastAsia="en-US"/>
        </w:rPr>
        <w:t xml:space="preserve">. </w:t>
      </w:r>
      <w:r w:rsidRPr="00AE265B">
        <w:rPr>
          <w:szCs w:val="22"/>
          <w:highlight w:val="yellow"/>
          <w:lang w:val="en-US"/>
        </w:rPr>
        <w:t xml:space="preserve">DOPLNIT </w:t>
      </w:r>
      <w:r w:rsidRPr="00AE265B">
        <w:rPr>
          <w:szCs w:val="22"/>
        </w:rPr>
        <w:t xml:space="preserve">  </w:t>
      </w:r>
      <w:r w:rsidRPr="00AE265B">
        <w:rPr>
          <w:szCs w:val="22"/>
          <w:lang w:eastAsia="en-US"/>
        </w:rPr>
        <w:t>za každý jednotlivý případ porušení povinnosti zhotovitele. Toto ustanovení o smluvní pokutě neruší právo objednatele na náhradu škody v plném rozsahu, které mu vznikne porušením povinností zhotovitele.</w:t>
      </w:r>
    </w:p>
    <w:p w14:paraId="4CF371A7" w14:textId="3D71C719" w:rsidR="000B713E" w:rsidRPr="004D5F78" w:rsidRDefault="000B713E" w:rsidP="00CA700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 xml:space="preserve">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věřitel je oprávněn domáhat se náhrady škody v plné výši, </w:t>
      </w:r>
      <w:proofErr w:type="gramStart"/>
      <w:r w:rsidRPr="004D5F78">
        <w:rPr>
          <w:rFonts w:cs="Arial"/>
          <w:b w:val="0"/>
          <w:szCs w:val="22"/>
          <w:u w:val="none"/>
        </w:rPr>
        <w:t>i</w:t>
      </w:r>
      <w:r w:rsidR="001B7AF1">
        <w:rPr>
          <w:rFonts w:cs="Arial"/>
          <w:b w:val="0"/>
          <w:szCs w:val="22"/>
          <w:u w:val="none"/>
        </w:rPr>
        <w:t> </w:t>
      </w:r>
      <w:r w:rsidRPr="004D5F78">
        <w:rPr>
          <w:rFonts w:cs="Arial"/>
          <w:b w:val="0"/>
          <w:szCs w:val="22"/>
          <w:u w:val="none"/>
        </w:rPr>
        <w:t xml:space="preserve"> když</w:t>
      </w:r>
      <w:proofErr w:type="gramEnd"/>
      <w:r w:rsidRPr="004D5F78">
        <w:rPr>
          <w:rFonts w:cs="Arial"/>
          <w:b w:val="0"/>
          <w:szCs w:val="22"/>
          <w:u w:val="none"/>
        </w:rPr>
        <w:t xml:space="preserve"> přesahuje výši smluvní pokuty.</w:t>
      </w:r>
    </w:p>
    <w:p w14:paraId="325BF78C" w14:textId="6092BBB2" w:rsidR="004861C9" w:rsidRPr="004D5F78" w:rsidRDefault="00F146D0" w:rsidP="00CA7006">
      <w:pPr>
        <w:pStyle w:val="l-L1"/>
        <w:keepNext w:val="0"/>
        <w:numPr>
          <w:ilvl w:val="1"/>
          <w:numId w:val="3"/>
        </w:numPr>
        <w:spacing w:before="120" w:after="120"/>
        <w:jc w:val="both"/>
        <w:rPr>
          <w:rStyle w:val="l-L2Char"/>
          <w:rFonts w:cs="Arial"/>
          <w:b w:val="0"/>
          <w:szCs w:val="22"/>
          <w:u w:val="none"/>
        </w:rPr>
      </w:pPr>
      <w:r w:rsidRPr="004D5F78">
        <w:rPr>
          <w:rFonts w:ascii="Arial" w:hAnsi="Arial" w:cs="Arial"/>
          <w:b w:val="0"/>
          <w:szCs w:val="22"/>
          <w:u w:val="none"/>
        </w:rPr>
        <w:t xml:space="preserve">Žádná ze smluvních stran nemá povinnost nahradit škodu způsobenou porušením svých povinností vyplývajících z této </w:t>
      </w:r>
      <w:r w:rsidR="00024114" w:rsidRPr="004D5F78">
        <w:rPr>
          <w:rFonts w:ascii="Arial" w:hAnsi="Arial" w:cs="Arial"/>
          <w:b w:val="0"/>
          <w:szCs w:val="22"/>
          <w:u w:val="none"/>
        </w:rPr>
        <w:t>s</w:t>
      </w:r>
      <w:r w:rsidRPr="004D5F78">
        <w:rPr>
          <w:rFonts w:ascii="Arial" w:hAnsi="Arial" w:cs="Arial"/>
          <w:b w:val="0"/>
          <w:szCs w:val="22"/>
          <w:u w:val="none"/>
        </w:rPr>
        <w:t>mlouvy a není v prodlení, bránila-li jí v jejich splnění některá z</w:t>
      </w:r>
      <w:r w:rsidR="0095373F" w:rsidRPr="004D5F78">
        <w:rPr>
          <w:rFonts w:ascii="Arial" w:hAnsi="Arial" w:cs="Arial"/>
          <w:b w:val="0"/>
          <w:szCs w:val="22"/>
          <w:u w:val="none"/>
        </w:rPr>
        <w:t> </w:t>
      </w:r>
      <w:r w:rsidRPr="004D5F78">
        <w:rPr>
          <w:rFonts w:ascii="Arial" w:hAnsi="Arial" w:cs="Arial"/>
          <w:b w:val="0"/>
          <w:szCs w:val="22"/>
          <w:u w:val="none"/>
        </w:rPr>
        <w:t>překážek vylučujících povinnost k náhradě škody ve smyslu § 2913 odst. 2 občanského zákoníku.</w:t>
      </w:r>
      <w:r w:rsidR="004861C9" w:rsidRPr="004D5F78">
        <w:rPr>
          <w:rStyle w:val="l-L2Char"/>
          <w:rFonts w:cs="Arial"/>
          <w:b w:val="0"/>
          <w:szCs w:val="22"/>
          <w:u w:val="none"/>
        </w:rPr>
        <w:t xml:space="preserve"> </w:t>
      </w:r>
    </w:p>
    <w:p w14:paraId="0D349492" w14:textId="2939FDC0" w:rsidR="004861C9" w:rsidRPr="004D5F78" w:rsidRDefault="004861C9" w:rsidP="00CA700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Objednatel si vyhrazuje právo na odstoupení od smlouvy v případě, že zhotovitel bude v prodlení s plněním smlouvy</w:t>
      </w:r>
      <w:r w:rsidR="00DF6A49" w:rsidRPr="004D5F78">
        <w:rPr>
          <w:rStyle w:val="l-L2Char"/>
          <w:rFonts w:cs="Arial"/>
          <w:b w:val="0"/>
          <w:szCs w:val="22"/>
          <w:u w:val="none"/>
        </w:rPr>
        <w:t xml:space="preserve"> </w:t>
      </w:r>
      <w:r w:rsidRPr="004D5F78">
        <w:rPr>
          <w:rStyle w:val="l-L2Char"/>
          <w:rFonts w:cs="Arial"/>
          <w:b w:val="0"/>
          <w:szCs w:val="22"/>
          <w:u w:val="none"/>
        </w:rPr>
        <w:t xml:space="preserve">z důvodů na straně zhotovitele déle než 1 měsíc, nebo bude </w:t>
      </w:r>
      <w:r w:rsidR="00CD1317">
        <w:rPr>
          <w:rStyle w:val="l-L2Char"/>
          <w:rFonts w:cs="Arial"/>
          <w:b w:val="0"/>
          <w:szCs w:val="22"/>
          <w:u w:val="none"/>
        </w:rPr>
        <w:t xml:space="preserve">Dílo </w:t>
      </w:r>
      <w:proofErr w:type="gramStart"/>
      <w:r w:rsidR="00CD1317">
        <w:rPr>
          <w:rStyle w:val="l-L2Char"/>
          <w:rFonts w:cs="Arial"/>
          <w:b w:val="0"/>
          <w:szCs w:val="22"/>
          <w:u w:val="none"/>
        </w:rPr>
        <w:t>vyhotovovat</w:t>
      </w:r>
      <w:r w:rsidRPr="004D5F78">
        <w:rPr>
          <w:rStyle w:val="l-L2Char"/>
          <w:rFonts w:cs="Arial"/>
          <w:b w:val="0"/>
          <w:szCs w:val="22"/>
          <w:u w:val="none"/>
        </w:rPr>
        <w:t xml:space="preserve">  nekvalitně</w:t>
      </w:r>
      <w:proofErr w:type="gramEnd"/>
      <w:r w:rsidRPr="004D5F78">
        <w:rPr>
          <w:rStyle w:val="l-L2Char"/>
          <w:rFonts w:cs="Arial"/>
          <w:b w:val="0"/>
          <w:szCs w:val="22"/>
          <w:u w:val="none"/>
        </w:rPr>
        <w:t xml:space="preserve"> v rozporu s platnými předpisy nebo smlouvou, i když byl na tuto skutečnost objednatelem písemně upozorněn. </w:t>
      </w:r>
    </w:p>
    <w:p w14:paraId="35346F4B" w14:textId="30C879E8" w:rsidR="00DF44DE" w:rsidRPr="004D5F78" w:rsidRDefault="00DF44DE" w:rsidP="00CA700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Objednatel je </w:t>
      </w:r>
      <w:proofErr w:type="gramStart"/>
      <w:r w:rsidRPr="004D5F78">
        <w:rPr>
          <w:rStyle w:val="l-L2Char"/>
          <w:rFonts w:cs="Arial"/>
          <w:b w:val="0"/>
          <w:szCs w:val="22"/>
          <w:u w:val="none"/>
        </w:rPr>
        <w:t>oprávněn  od</w:t>
      </w:r>
      <w:proofErr w:type="gramEnd"/>
      <w:r w:rsidRPr="004D5F78">
        <w:rPr>
          <w:rStyle w:val="l-L2Char"/>
          <w:rFonts w:cs="Arial"/>
          <w:b w:val="0"/>
          <w:szCs w:val="22"/>
          <w:u w:val="none"/>
        </w:rPr>
        <w:t xml:space="preserve"> smlouvy odstoupit bez jakýchkoli sankcí, pokud nebude schválena částka ze státního rozpočtu následujícího roku, která je potřebná k úhradě za plnění poskytované podle této smlouvy v následujícím roce. </w:t>
      </w:r>
      <w:r w:rsidR="00CB6BAC" w:rsidRPr="004D5F78">
        <w:rPr>
          <w:rStyle w:val="l-L2Char"/>
          <w:rFonts w:cs="Arial"/>
          <w:b w:val="0"/>
          <w:szCs w:val="22"/>
          <w:u w:val="none"/>
        </w:rPr>
        <w:t>Objednatel</w:t>
      </w:r>
      <w:r w:rsidRPr="004D5F78">
        <w:rPr>
          <w:rStyle w:val="l-L2Char"/>
          <w:rFonts w:cs="Arial"/>
          <w:b w:val="0"/>
          <w:szCs w:val="22"/>
          <w:u w:val="none"/>
        </w:rPr>
        <w:t xml:space="preserve"> prohlašuje, že do 30 dnů po vyhlášení zákona o státním rozpočtu ve Sbírce zákonů oznámí druhé smluvní </w:t>
      </w:r>
      <w:r w:rsidRPr="004D5F78">
        <w:rPr>
          <w:rStyle w:val="l-L2Char"/>
          <w:rFonts w:cs="Arial"/>
          <w:b w:val="0"/>
          <w:szCs w:val="22"/>
          <w:u w:val="none"/>
        </w:rPr>
        <w:lastRenderedPageBreak/>
        <w:t xml:space="preserve">straně, zda byla schválená částka ze státního rozpočtu následujícího roku, která je potřebná k úhradě za plnění poskytované podle této smlouvy v následujícím roce.  </w:t>
      </w:r>
    </w:p>
    <w:p w14:paraId="379E6A50" w14:textId="05BA6543" w:rsidR="00A31242" w:rsidRPr="004D5F78" w:rsidRDefault="00A31242" w:rsidP="00CA700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Objednatel si vyhrazuje právo na odstoupení od </w:t>
      </w:r>
      <w:proofErr w:type="gramStart"/>
      <w:r w:rsidRPr="004D5F78">
        <w:rPr>
          <w:rStyle w:val="l-L2Char"/>
          <w:rFonts w:cs="Arial"/>
          <w:b w:val="0"/>
          <w:szCs w:val="22"/>
          <w:u w:val="none"/>
        </w:rPr>
        <w:t>smlouvy  případě</w:t>
      </w:r>
      <w:proofErr w:type="gramEnd"/>
      <w:r w:rsidRPr="004D5F78">
        <w:rPr>
          <w:rStyle w:val="l-L2Char"/>
          <w:rFonts w:cs="Arial"/>
          <w:b w:val="0"/>
          <w:szCs w:val="22"/>
          <w:u w:val="none"/>
        </w:rPr>
        <w:t xml:space="preserve">, že objednatel obdrží ze státního rozpočtu snížené množství finančních prostředků oproti množství požadovanému v období </w:t>
      </w:r>
      <w:r w:rsidR="00461D16" w:rsidRPr="004D5F78">
        <w:rPr>
          <w:rStyle w:val="l-L2Char"/>
          <w:rFonts w:cs="Arial"/>
          <w:b w:val="0"/>
          <w:szCs w:val="22"/>
          <w:u w:val="none"/>
        </w:rPr>
        <w:t xml:space="preserve">před započetím </w:t>
      </w:r>
      <w:r w:rsidR="00CD1317">
        <w:rPr>
          <w:rStyle w:val="l-L2Char"/>
          <w:rFonts w:cs="Arial"/>
          <w:b w:val="0"/>
          <w:szCs w:val="22"/>
          <w:u w:val="none"/>
        </w:rPr>
        <w:t>Díla</w:t>
      </w:r>
      <w:r w:rsidR="005202FA">
        <w:rPr>
          <w:rStyle w:val="l-L2Char"/>
          <w:rFonts w:cs="Arial"/>
          <w:b w:val="0"/>
          <w:szCs w:val="22"/>
          <w:u w:val="none"/>
        </w:rPr>
        <w:t>.</w:t>
      </w:r>
      <w:r w:rsidRPr="004D5F78">
        <w:rPr>
          <w:rStyle w:val="l-L2Char"/>
          <w:rFonts w:cs="Arial"/>
          <w:b w:val="0"/>
          <w:szCs w:val="22"/>
          <w:u w:val="none"/>
        </w:rPr>
        <w:t xml:space="preserve"> </w:t>
      </w:r>
    </w:p>
    <w:p w14:paraId="53613F46" w14:textId="6DC72303" w:rsidR="00E23090" w:rsidRDefault="00E23090" w:rsidP="00CA7006">
      <w:pPr>
        <w:numPr>
          <w:ilvl w:val="1"/>
          <w:numId w:val="3"/>
        </w:numPr>
        <w:jc w:val="both"/>
        <w:rPr>
          <w:rStyle w:val="l-L2Char"/>
          <w:rFonts w:cs="Arial"/>
          <w:szCs w:val="22"/>
          <w:lang w:eastAsia="en-US"/>
        </w:rPr>
      </w:pPr>
      <w:r w:rsidRPr="004D5F78">
        <w:rPr>
          <w:rStyle w:val="l-L2Char"/>
          <w:rFonts w:cs="Arial"/>
          <w:szCs w:val="22"/>
        </w:rPr>
        <w:t>Ve vztahu k</w:t>
      </w:r>
      <w:r w:rsidR="00CD1317">
        <w:rPr>
          <w:rStyle w:val="l-L2Char"/>
          <w:rFonts w:cs="Arial"/>
          <w:szCs w:val="22"/>
        </w:rPr>
        <w:t xml:space="preserve"> plnění této </w:t>
      </w:r>
      <w:proofErr w:type="gramStart"/>
      <w:r w:rsidR="00CD1317">
        <w:rPr>
          <w:rStyle w:val="l-L2Char"/>
          <w:rFonts w:cs="Arial"/>
          <w:szCs w:val="22"/>
        </w:rPr>
        <w:t xml:space="preserve">smlouvy </w:t>
      </w:r>
      <w:r w:rsidRPr="004D5F78">
        <w:rPr>
          <w:rStyle w:val="l-L2Char"/>
          <w:rFonts w:cs="Arial"/>
          <w:szCs w:val="22"/>
        </w:rPr>
        <w:t xml:space="preserve"> je</w:t>
      </w:r>
      <w:proofErr w:type="gramEnd"/>
      <w:r w:rsidRPr="004D5F78">
        <w:rPr>
          <w:rStyle w:val="l-L2Char"/>
          <w:rFonts w:cs="Arial"/>
          <w:szCs w:val="22"/>
        </w:rPr>
        <w:t xml:space="preserve"> objednatel oprávněn tuto</w:t>
      </w:r>
      <w:r w:rsidRPr="004D5F78">
        <w:rPr>
          <w:rFonts w:cs="Arial"/>
          <w:szCs w:val="22"/>
        </w:rPr>
        <w:t xml:space="preserve"> </w:t>
      </w:r>
      <w:r w:rsidRPr="004D5F78">
        <w:rPr>
          <w:rStyle w:val="l-L2Char"/>
          <w:rFonts w:cs="Arial"/>
          <w:szCs w:val="22"/>
          <w:lang w:eastAsia="en-US"/>
        </w:rPr>
        <w:t xml:space="preserve">smlouvu vypovědět písemnou výpovědí doručenou zhotoviteli. Výpovědní </w:t>
      </w:r>
      <w:r w:rsidR="00024114" w:rsidRPr="004D5F78">
        <w:rPr>
          <w:rStyle w:val="l-L2Char"/>
          <w:rFonts w:cs="Arial"/>
          <w:szCs w:val="22"/>
          <w:lang w:eastAsia="en-US"/>
        </w:rPr>
        <w:t xml:space="preserve">doba </w:t>
      </w:r>
      <w:r w:rsidRPr="004D5F78">
        <w:rPr>
          <w:rStyle w:val="l-L2Char"/>
          <w:rFonts w:cs="Arial"/>
          <w:szCs w:val="22"/>
          <w:lang w:eastAsia="en-US"/>
        </w:rPr>
        <w:t>činí tři (3) měsíce a počne běžet prvního dne měsíce následujícího po měsíci, ve kterém byla výpověď doručena zhotoviteli.</w:t>
      </w:r>
    </w:p>
    <w:p w14:paraId="7B2CD92E" w14:textId="77777777" w:rsidR="00CD1317" w:rsidRPr="00CD1317" w:rsidRDefault="00CD1317" w:rsidP="00CA7006">
      <w:pPr>
        <w:numPr>
          <w:ilvl w:val="1"/>
          <w:numId w:val="3"/>
        </w:numPr>
        <w:jc w:val="both"/>
        <w:rPr>
          <w:rStyle w:val="l-L2Char"/>
          <w:rFonts w:cs="Arial"/>
          <w:szCs w:val="22"/>
          <w:lang w:eastAsia="en-US"/>
        </w:rPr>
      </w:pPr>
      <w:r w:rsidRPr="00CD1317">
        <w:rPr>
          <w:rStyle w:val="l-L2Char"/>
          <w:rFonts w:cs="Arial"/>
          <w:szCs w:val="22"/>
          <w:lang w:eastAsia="en-US"/>
        </w:rPr>
        <w:t>Smlouva může být ukončena rovněž vzájemnou dohodou smluvních stran.</w:t>
      </w:r>
    </w:p>
    <w:p w14:paraId="6210D2A1" w14:textId="3D314060" w:rsidR="00CD1317" w:rsidRPr="00F7348C" w:rsidRDefault="00CD1317" w:rsidP="00F7348C">
      <w:pPr>
        <w:numPr>
          <w:ilvl w:val="1"/>
          <w:numId w:val="3"/>
        </w:numPr>
        <w:spacing w:after="0" w:line="240" w:lineRule="auto"/>
        <w:jc w:val="both"/>
        <w:rPr>
          <w:rStyle w:val="l-L2Char"/>
          <w:rFonts w:cs="Arial"/>
          <w:szCs w:val="22"/>
          <w:lang w:eastAsia="en-US"/>
        </w:rPr>
      </w:pPr>
      <w:proofErr w:type="gramStart"/>
      <w:r w:rsidRPr="00F7348C">
        <w:rPr>
          <w:rStyle w:val="l-L2Char"/>
          <w:rFonts w:cs="Arial"/>
          <w:szCs w:val="22"/>
          <w:lang w:eastAsia="en-US"/>
        </w:rPr>
        <w:t>Zánikem  smlouvy</w:t>
      </w:r>
      <w:proofErr w:type="gramEnd"/>
      <w:r w:rsidRPr="00F7348C">
        <w:rPr>
          <w:rStyle w:val="l-L2Char"/>
          <w:rFonts w:cs="Arial"/>
          <w:szCs w:val="22"/>
          <w:lang w:eastAsia="en-US"/>
        </w:rPr>
        <w:t xml:space="preserve"> zaniká i platnost plné moci udělené objednatelem zhotoviteli.</w:t>
      </w:r>
    </w:p>
    <w:p w14:paraId="54C553D1" w14:textId="77777777" w:rsidR="00995ABC" w:rsidRPr="004D5F78" w:rsidRDefault="00995ABC" w:rsidP="0095373F">
      <w:pPr>
        <w:pStyle w:val="l-L1"/>
        <w:ind w:left="0"/>
        <w:rPr>
          <w:rFonts w:ascii="Arial" w:hAnsi="Arial" w:cs="Arial"/>
          <w:szCs w:val="22"/>
        </w:rPr>
      </w:pPr>
      <w:r w:rsidRPr="004D5F78">
        <w:rPr>
          <w:rFonts w:ascii="Arial" w:hAnsi="Arial" w:cs="Arial"/>
          <w:szCs w:val="22"/>
        </w:rPr>
        <w:br/>
        <w:t>Závěrečná ustanovení</w:t>
      </w:r>
    </w:p>
    <w:p w14:paraId="312D6EA4" w14:textId="77777777" w:rsidR="00A50845" w:rsidRPr="004D5F78" w:rsidRDefault="00A50845" w:rsidP="00CA700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Pokud v této smlouvě není stanoveno jinak, řídí se smluvní strany příslušnými ustanoveními </w:t>
      </w:r>
      <w:r w:rsidR="00FD2BEE" w:rsidRPr="004D5F78">
        <w:rPr>
          <w:rStyle w:val="l-L2Char"/>
          <w:rFonts w:cs="Arial"/>
          <w:b w:val="0"/>
          <w:szCs w:val="22"/>
          <w:u w:val="none"/>
        </w:rPr>
        <w:t>občanského</w:t>
      </w:r>
      <w:r w:rsidRPr="004D5F78">
        <w:rPr>
          <w:rStyle w:val="l-L2Char"/>
          <w:rFonts w:cs="Arial"/>
          <w:b w:val="0"/>
          <w:szCs w:val="22"/>
          <w:u w:val="none"/>
        </w:rPr>
        <w:t xml:space="preserve"> zákoníku.</w:t>
      </w:r>
    </w:p>
    <w:p w14:paraId="7341DBE6" w14:textId="2ED3B48E" w:rsidR="00CE2C1C" w:rsidRDefault="00CE2C1C" w:rsidP="00CA700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0AC264C3" w14:textId="07B69C42" w:rsidR="00EE35A9" w:rsidRPr="00EE35A9" w:rsidRDefault="00EE35A9" w:rsidP="00CA7006">
      <w:pPr>
        <w:pStyle w:val="Odstavecseseznamem"/>
        <w:numPr>
          <w:ilvl w:val="1"/>
          <w:numId w:val="3"/>
        </w:numPr>
        <w:jc w:val="both"/>
        <w:rPr>
          <w:rStyle w:val="l-L2Char"/>
          <w:rFonts w:cs="Arial"/>
          <w:szCs w:val="22"/>
          <w:lang w:eastAsia="en-US"/>
        </w:rPr>
      </w:pPr>
      <w:r w:rsidRPr="00EE35A9">
        <w:rPr>
          <w:rStyle w:val="l-L2Char"/>
          <w:rFonts w:cs="Arial"/>
          <w:szCs w:val="22"/>
          <w:lang w:eastAsia="en-US"/>
        </w:rPr>
        <w:t xml:space="preserve">Smlouva nabývá platnosti dnem podpisu smluvních stran a účinnosti dnem jejího uveřejnění v registru </w:t>
      </w:r>
      <w:proofErr w:type="gramStart"/>
      <w:r w:rsidRPr="00EE35A9">
        <w:rPr>
          <w:rStyle w:val="l-L2Char"/>
          <w:rFonts w:cs="Arial"/>
          <w:szCs w:val="22"/>
          <w:lang w:eastAsia="en-US"/>
        </w:rPr>
        <w:t>smluv  dle</w:t>
      </w:r>
      <w:proofErr w:type="gramEnd"/>
      <w:r w:rsidRPr="00EE35A9">
        <w:rPr>
          <w:rStyle w:val="l-L2Char"/>
          <w:rFonts w:cs="Arial"/>
          <w:szCs w:val="22"/>
          <w:lang w:eastAsia="en-US"/>
        </w:rPr>
        <w:t xml:space="preserve"> </w:t>
      </w:r>
      <w:proofErr w:type="spellStart"/>
      <w:r w:rsidRPr="00EE35A9">
        <w:rPr>
          <w:rStyle w:val="l-L2Char"/>
          <w:rFonts w:cs="Arial"/>
          <w:szCs w:val="22"/>
          <w:lang w:eastAsia="en-US"/>
        </w:rPr>
        <w:t>ust</w:t>
      </w:r>
      <w:proofErr w:type="spellEnd"/>
      <w:r w:rsidRPr="00EE35A9">
        <w:rPr>
          <w:rStyle w:val="l-L2Char"/>
          <w:rFonts w:cs="Arial"/>
          <w:szCs w:val="22"/>
          <w:lang w:eastAsia="en-US"/>
        </w:rPr>
        <w:t>. § 6 odst. 1 zákona č. 340/2015 Sb., o registru smluv.</w:t>
      </w:r>
    </w:p>
    <w:p w14:paraId="1BABF5E5" w14:textId="357618B3" w:rsidR="00EE35A9" w:rsidRPr="001A1F6B" w:rsidRDefault="00EE35A9" w:rsidP="00CA7006">
      <w:pPr>
        <w:pStyle w:val="l-L1"/>
        <w:numPr>
          <w:ilvl w:val="1"/>
          <w:numId w:val="3"/>
        </w:numPr>
        <w:spacing w:before="120"/>
        <w:jc w:val="both"/>
        <w:rPr>
          <w:rStyle w:val="l-L2Char"/>
          <w:rFonts w:cs="Arial"/>
          <w:b w:val="0"/>
          <w:szCs w:val="22"/>
          <w:u w:val="none"/>
        </w:rPr>
      </w:pPr>
      <w:r w:rsidRPr="001A1F6B">
        <w:rPr>
          <w:rStyle w:val="l-L2Char"/>
          <w:rFonts w:cs="Arial"/>
          <w:b w:val="0"/>
          <w:szCs w:val="22"/>
          <w:u w:val="none"/>
        </w:rPr>
        <w:t xml:space="preserve">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w:t>
      </w:r>
      <w:r w:rsidR="00CD1317" w:rsidRPr="001A1F6B">
        <w:rPr>
          <w:rStyle w:val="l-L2Char"/>
          <w:rFonts w:cs="Arial"/>
          <w:b w:val="0"/>
          <w:szCs w:val="22"/>
          <w:u w:val="none"/>
        </w:rPr>
        <w:t xml:space="preserve">ve znění pozdějších předpisů </w:t>
      </w:r>
      <w:r w:rsidRPr="001A1F6B">
        <w:rPr>
          <w:rStyle w:val="l-L2Char"/>
          <w:rFonts w:cs="Arial"/>
          <w:b w:val="0"/>
          <w:szCs w:val="22"/>
          <w:u w:val="none"/>
        </w:rPr>
        <w:t xml:space="preserve">vyjma údajů, které požívají ochrany dle zvláštních zákonů, zejména osobní a citlivé údaje </w:t>
      </w:r>
      <w:proofErr w:type="gramStart"/>
      <w:r w:rsidRPr="001A1F6B">
        <w:rPr>
          <w:rStyle w:val="l-L2Char"/>
          <w:rFonts w:cs="Arial"/>
          <w:b w:val="0"/>
          <w:szCs w:val="22"/>
          <w:u w:val="none"/>
        </w:rPr>
        <w:t>a  obchodní</w:t>
      </w:r>
      <w:proofErr w:type="gramEnd"/>
      <w:r w:rsidRPr="001A1F6B">
        <w:rPr>
          <w:rStyle w:val="l-L2Char"/>
          <w:rFonts w:cs="Arial"/>
          <w:b w:val="0"/>
          <w:szCs w:val="22"/>
          <w:u w:val="none"/>
        </w:rPr>
        <w:t xml:space="preserve"> tajemství. Smluvní strany se dále dohodly, že tuto smlouvu zašle správci registru smluv k uveřejnění prostřednictvím registru smluv objednatel.</w:t>
      </w:r>
    </w:p>
    <w:p w14:paraId="7A200FC6" w14:textId="5ACB7BAA" w:rsidR="00EE35A9" w:rsidRPr="001A1F6B" w:rsidRDefault="00EE35A9" w:rsidP="00CA7006">
      <w:pPr>
        <w:pStyle w:val="l-L1"/>
        <w:keepNext w:val="0"/>
        <w:numPr>
          <w:ilvl w:val="1"/>
          <w:numId w:val="3"/>
        </w:numPr>
        <w:spacing w:before="120" w:after="120"/>
        <w:jc w:val="both"/>
        <w:rPr>
          <w:rStyle w:val="l-L2Char"/>
          <w:rFonts w:cs="Arial"/>
          <w:b w:val="0"/>
          <w:szCs w:val="22"/>
          <w:u w:val="none"/>
        </w:rPr>
      </w:pPr>
      <w:r w:rsidRPr="001A1F6B">
        <w:rPr>
          <w:rStyle w:val="l-L2Char"/>
          <w:rFonts w:cs="Arial"/>
          <w:b w:val="0"/>
          <w:szCs w:val="22"/>
          <w:u w:val="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5202FA" w:rsidRPr="001A1F6B">
        <w:rPr>
          <w:rStyle w:val="l-L2Char"/>
          <w:rFonts w:cs="Arial"/>
          <w:b w:val="0"/>
          <w:szCs w:val="22"/>
          <w:u w:val="none"/>
        </w:rPr>
        <w:t>.</w:t>
      </w:r>
    </w:p>
    <w:p w14:paraId="36FA4AC4" w14:textId="3303264A" w:rsidR="00A50845" w:rsidRPr="004D5F78" w:rsidRDefault="007223A6" w:rsidP="00CA700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Smlouva je vyhotovena ve </w:t>
      </w:r>
      <w:r w:rsidR="00C467FD" w:rsidRPr="004D5F78">
        <w:rPr>
          <w:rStyle w:val="l-L2Char"/>
          <w:rFonts w:cs="Arial"/>
          <w:b w:val="0"/>
          <w:szCs w:val="22"/>
          <w:u w:val="none"/>
        </w:rPr>
        <w:t>čtyřech</w:t>
      </w:r>
      <w:r w:rsidR="00A50845" w:rsidRPr="004D5F78">
        <w:rPr>
          <w:rStyle w:val="l-L2Char"/>
          <w:rFonts w:cs="Arial"/>
          <w:b w:val="0"/>
          <w:szCs w:val="22"/>
          <w:u w:val="none"/>
        </w:rPr>
        <w:t xml:space="preserve"> stejnopisech, z toho ve dvou vyhotoveních pro objednatele </w:t>
      </w:r>
      <w:r w:rsidRPr="004D5F78">
        <w:rPr>
          <w:rStyle w:val="l-L2Char"/>
          <w:rFonts w:cs="Arial"/>
          <w:b w:val="0"/>
          <w:szCs w:val="22"/>
          <w:u w:val="none"/>
        </w:rPr>
        <w:t xml:space="preserve">a </w:t>
      </w:r>
      <w:r w:rsidR="0095373F" w:rsidRPr="004D5F78">
        <w:rPr>
          <w:rStyle w:val="l-L2Char"/>
          <w:rFonts w:cs="Arial"/>
          <w:b w:val="0"/>
          <w:szCs w:val="22"/>
          <w:u w:val="none"/>
        </w:rPr>
        <w:t>v</w:t>
      </w:r>
      <w:r w:rsidR="00C467FD" w:rsidRPr="004D5F78">
        <w:rPr>
          <w:rStyle w:val="l-L2Char"/>
          <w:rFonts w:cs="Arial"/>
          <w:b w:val="0"/>
          <w:szCs w:val="22"/>
          <w:u w:val="none"/>
        </w:rPr>
        <w:t>e</w:t>
      </w:r>
      <w:r w:rsidR="0095373F" w:rsidRPr="004D5F78">
        <w:rPr>
          <w:rStyle w:val="l-L2Char"/>
          <w:rFonts w:cs="Arial"/>
          <w:b w:val="0"/>
          <w:szCs w:val="22"/>
          <w:u w:val="none"/>
        </w:rPr>
        <w:t> </w:t>
      </w:r>
      <w:r w:rsidR="00C467FD" w:rsidRPr="004D5F78">
        <w:rPr>
          <w:rStyle w:val="l-L2Char"/>
          <w:rFonts w:cs="Arial"/>
          <w:b w:val="0"/>
          <w:szCs w:val="22"/>
          <w:u w:val="none"/>
        </w:rPr>
        <w:t>dvou</w:t>
      </w:r>
      <w:r w:rsidR="00A50845" w:rsidRPr="004D5F78">
        <w:rPr>
          <w:rStyle w:val="l-L2Char"/>
          <w:rFonts w:cs="Arial"/>
          <w:b w:val="0"/>
          <w:szCs w:val="22"/>
          <w:u w:val="none"/>
        </w:rPr>
        <w:t xml:space="preserve"> vyhotovení pro zhotovitele, z nichž každý má povahu originálu.</w:t>
      </w:r>
    </w:p>
    <w:p w14:paraId="3B131C17" w14:textId="3E34B614" w:rsidR="00A50845" w:rsidRPr="004D5F78" w:rsidRDefault="00A50845" w:rsidP="00CA700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Smlouva může být měněna pouze na základě písemných dodatků podepsaných oběma smluvními stranami</w:t>
      </w:r>
      <w:r w:rsidR="00EA1A9A" w:rsidRPr="004D5F78">
        <w:rPr>
          <w:rStyle w:val="l-L2Char"/>
          <w:rFonts w:cs="Arial"/>
          <w:b w:val="0"/>
          <w:szCs w:val="22"/>
          <w:u w:val="none"/>
        </w:rPr>
        <w:t>; vždy však musí být postupováno v souladu se Z</w:t>
      </w:r>
      <w:r w:rsidR="00743455" w:rsidRPr="004D5F78">
        <w:rPr>
          <w:rStyle w:val="l-L2Char"/>
          <w:rFonts w:cs="Arial"/>
          <w:b w:val="0"/>
          <w:szCs w:val="22"/>
          <w:u w:val="none"/>
        </w:rPr>
        <w:t>Z</w:t>
      </w:r>
      <w:r w:rsidR="00EA1A9A" w:rsidRPr="004D5F78">
        <w:rPr>
          <w:rStyle w:val="l-L2Char"/>
          <w:rFonts w:cs="Arial"/>
          <w:b w:val="0"/>
          <w:szCs w:val="22"/>
          <w:u w:val="none"/>
        </w:rPr>
        <w:t>VZ</w:t>
      </w:r>
      <w:r w:rsidRPr="004D5F78">
        <w:rPr>
          <w:rStyle w:val="l-L2Char"/>
          <w:rFonts w:cs="Arial"/>
          <w:b w:val="0"/>
          <w:szCs w:val="22"/>
          <w:u w:val="none"/>
        </w:rPr>
        <w:t>.</w:t>
      </w:r>
    </w:p>
    <w:p w14:paraId="672984DB" w14:textId="77777777" w:rsidR="00A50845" w:rsidRPr="004D5F78" w:rsidRDefault="00FD2BEE" w:rsidP="00CA700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Veškerá práva a povinnosti vyplývající z této Smlouvy přecházejí, pokud to povaha těchto práv a povinností nevylučuje, na právní nástupce smluvních stran</w:t>
      </w:r>
      <w:r w:rsidR="00A50845" w:rsidRPr="004D5F78">
        <w:rPr>
          <w:rStyle w:val="l-L2Char"/>
          <w:rFonts w:cs="Arial"/>
          <w:b w:val="0"/>
          <w:szCs w:val="22"/>
          <w:u w:val="none"/>
        </w:rPr>
        <w:t>.</w:t>
      </w:r>
    </w:p>
    <w:p w14:paraId="3EDAB1FB" w14:textId="4B54136B" w:rsidR="00C32521" w:rsidRPr="004D5F78" w:rsidRDefault="00C32521" w:rsidP="00CA7006">
      <w:pPr>
        <w:pStyle w:val="l-L1"/>
        <w:keepNext w:val="0"/>
        <w:numPr>
          <w:ilvl w:val="1"/>
          <w:numId w:val="3"/>
        </w:numPr>
        <w:spacing w:before="120" w:after="120"/>
        <w:jc w:val="both"/>
        <w:rPr>
          <w:rStyle w:val="l-L2Char"/>
          <w:rFonts w:cs="Arial"/>
          <w:b w:val="0"/>
          <w:szCs w:val="22"/>
          <w:u w:val="none"/>
        </w:rPr>
      </w:pPr>
      <w:r w:rsidRPr="004D5F78">
        <w:rPr>
          <w:rFonts w:ascii="Arial" w:hAnsi="Arial" w:cs="Arial"/>
          <w:b w:val="0"/>
          <w:szCs w:val="22"/>
          <w:u w:val="none"/>
        </w:rPr>
        <w:lastRenderedPageBreak/>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5202FA">
        <w:rPr>
          <w:rFonts w:ascii="Arial" w:hAnsi="Arial" w:cs="Arial"/>
          <w:b w:val="0"/>
          <w:szCs w:val="22"/>
          <w:u w:val="none"/>
        </w:rPr>
        <w:t>.</w:t>
      </w:r>
    </w:p>
    <w:p w14:paraId="66EABDA7" w14:textId="77777777" w:rsidR="00362FAF" w:rsidRPr="004D5F78" w:rsidRDefault="00362FAF" w:rsidP="00CA700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Nedílnou součást smlouvy tvoří tyto přílohy:</w:t>
      </w:r>
    </w:p>
    <w:p w14:paraId="3873155C" w14:textId="1C1B3EA8" w:rsidR="002954D1" w:rsidRPr="004D5F78" w:rsidRDefault="00A5565A" w:rsidP="00CA7006">
      <w:pPr>
        <w:pStyle w:val="l-L1"/>
        <w:keepNext w:val="0"/>
        <w:numPr>
          <w:ilvl w:val="2"/>
          <w:numId w:val="3"/>
        </w:numPr>
        <w:spacing w:before="120" w:after="120"/>
        <w:jc w:val="both"/>
        <w:rPr>
          <w:rStyle w:val="l-L2Char"/>
          <w:rFonts w:cs="Arial"/>
          <w:b w:val="0"/>
          <w:szCs w:val="22"/>
          <w:u w:val="none"/>
        </w:rPr>
      </w:pPr>
      <w:r>
        <w:rPr>
          <w:rStyle w:val="l-L2Char"/>
          <w:rFonts w:cs="Arial"/>
          <w:b w:val="0"/>
          <w:szCs w:val="22"/>
          <w:u w:val="none"/>
        </w:rPr>
        <w:t xml:space="preserve"> </w:t>
      </w:r>
      <w:r w:rsidR="00362FAF" w:rsidRPr="004D5F78">
        <w:rPr>
          <w:rStyle w:val="l-L2Char"/>
          <w:rFonts w:cs="Arial"/>
          <w:b w:val="0"/>
          <w:szCs w:val="22"/>
          <w:u w:val="none"/>
        </w:rPr>
        <w:t>Přílohou č. 1 této smlouvy je specifikace Plnění</w:t>
      </w:r>
      <w:r w:rsidR="002954D1" w:rsidRPr="004D5F78">
        <w:rPr>
          <w:rStyle w:val="l-L2Char"/>
          <w:rFonts w:cs="Arial"/>
          <w:b w:val="0"/>
          <w:szCs w:val="22"/>
          <w:u w:val="none"/>
        </w:rPr>
        <w:t xml:space="preserve"> v souvislosti s vypr</w:t>
      </w:r>
      <w:r>
        <w:rPr>
          <w:rStyle w:val="l-L2Char"/>
          <w:rFonts w:cs="Arial"/>
          <w:b w:val="0"/>
          <w:szCs w:val="22"/>
          <w:u w:val="none"/>
        </w:rPr>
        <w:t>acováním projektov</w:t>
      </w:r>
      <w:r w:rsidR="003E0342">
        <w:rPr>
          <w:rStyle w:val="l-L2Char"/>
          <w:rFonts w:cs="Arial"/>
          <w:b w:val="0"/>
          <w:szCs w:val="22"/>
          <w:u w:val="none"/>
        </w:rPr>
        <w:t>ých</w:t>
      </w:r>
      <w:r>
        <w:rPr>
          <w:rStyle w:val="l-L2Char"/>
          <w:rFonts w:cs="Arial"/>
          <w:b w:val="0"/>
          <w:szCs w:val="22"/>
          <w:u w:val="none"/>
        </w:rPr>
        <w:t xml:space="preserve"> dokumentac</w:t>
      </w:r>
      <w:r w:rsidR="003E0342">
        <w:rPr>
          <w:rStyle w:val="l-L2Char"/>
          <w:rFonts w:cs="Arial"/>
          <w:b w:val="0"/>
          <w:szCs w:val="22"/>
          <w:u w:val="none"/>
        </w:rPr>
        <w:t>í</w:t>
      </w:r>
    </w:p>
    <w:p w14:paraId="567A96D8" w14:textId="73F8FA03" w:rsidR="00362FAF" w:rsidRDefault="00A5565A" w:rsidP="00CA7006">
      <w:pPr>
        <w:pStyle w:val="l-L1"/>
        <w:keepNext w:val="0"/>
        <w:numPr>
          <w:ilvl w:val="2"/>
          <w:numId w:val="3"/>
        </w:numPr>
        <w:spacing w:before="120" w:after="120"/>
        <w:jc w:val="both"/>
        <w:rPr>
          <w:rStyle w:val="l-L2Char"/>
          <w:rFonts w:cs="Arial"/>
          <w:b w:val="0"/>
          <w:szCs w:val="22"/>
          <w:u w:val="none"/>
        </w:rPr>
      </w:pPr>
      <w:r>
        <w:rPr>
          <w:rStyle w:val="l-L2Char"/>
          <w:rFonts w:cs="Arial"/>
          <w:b w:val="0"/>
          <w:szCs w:val="22"/>
          <w:u w:val="none"/>
        </w:rPr>
        <w:t xml:space="preserve"> </w:t>
      </w:r>
      <w:r w:rsidR="002954D1" w:rsidRPr="004D5F78">
        <w:rPr>
          <w:rStyle w:val="l-L2Char"/>
          <w:rFonts w:cs="Arial"/>
          <w:b w:val="0"/>
          <w:szCs w:val="22"/>
          <w:u w:val="none"/>
        </w:rPr>
        <w:t>Přílohou č. 2 této smlouvy je specifikace Plnění v souvislosti s provedením podrobného geotechnického průzkumu</w:t>
      </w:r>
    </w:p>
    <w:p w14:paraId="02831E7C" w14:textId="2D8F9FF3" w:rsidR="00A50845" w:rsidRPr="003B5DCD" w:rsidRDefault="00024114" w:rsidP="00CA7006">
      <w:pPr>
        <w:pStyle w:val="l-L1"/>
        <w:keepNext w:val="0"/>
        <w:numPr>
          <w:ilvl w:val="1"/>
          <w:numId w:val="3"/>
        </w:numPr>
        <w:spacing w:before="120" w:after="120"/>
        <w:jc w:val="both"/>
        <w:rPr>
          <w:rStyle w:val="l-L2Char"/>
          <w:rFonts w:cs="Arial"/>
          <w:b w:val="0"/>
          <w:szCs w:val="22"/>
        </w:rPr>
      </w:pPr>
      <w:r w:rsidRPr="003B5DCD">
        <w:rPr>
          <w:rStyle w:val="l-L2Char"/>
          <w:rFonts w:cs="Arial"/>
          <w:b w:val="0"/>
          <w:szCs w:val="22"/>
        </w:rPr>
        <w:t>Smluvní strany</w:t>
      </w:r>
      <w:r w:rsidR="00A50845" w:rsidRPr="003B5DCD">
        <w:rPr>
          <w:rStyle w:val="l-L2Char"/>
          <w:rFonts w:cs="Arial"/>
          <w:b w:val="0"/>
          <w:szCs w:val="22"/>
        </w:rPr>
        <w:t xml:space="preserve"> smlouvu přečetl</w:t>
      </w:r>
      <w:r w:rsidRPr="003B5DCD">
        <w:rPr>
          <w:rStyle w:val="l-L2Char"/>
          <w:rFonts w:cs="Arial"/>
          <w:b w:val="0"/>
          <w:szCs w:val="22"/>
        </w:rPr>
        <w:t>y</w:t>
      </w:r>
      <w:r w:rsidR="00A50845" w:rsidRPr="003B5DCD">
        <w:rPr>
          <w:rStyle w:val="l-L2Char"/>
          <w:rFonts w:cs="Arial"/>
          <w:b w:val="0"/>
          <w:szCs w:val="22"/>
        </w:rPr>
        <w:t>, souhlasí s jejím obsahem a prohlašují, že nebyla sepsána v tísni ani za jinak nápadně nevýhodných podmínek. Na důkaz toho připojují své podpisy.</w:t>
      </w:r>
    </w:p>
    <w:p w14:paraId="1FF5E098" w14:textId="77777777" w:rsidR="00581454" w:rsidRPr="004D5F78" w:rsidRDefault="00581454" w:rsidP="00AE2DC5">
      <w:pPr>
        <w:tabs>
          <w:tab w:val="left" w:pos="180"/>
        </w:tabs>
        <w:rPr>
          <w:rFonts w:cs="Arial"/>
          <w:szCs w:val="22"/>
        </w:rPr>
      </w:pPr>
    </w:p>
    <w:tbl>
      <w:tblPr>
        <w:tblW w:w="0" w:type="auto"/>
        <w:tblLook w:val="04A0" w:firstRow="1" w:lastRow="0" w:firstColumn="1" w:lastColumn="0" w:noHBand="0" w:noVBand="1"/>
      </w:tblPr>
      <w:tblGrid>
        <w:gridCol w:w="4606"/>
        <w:gridCol w:w="4606"/>
      </w:tblGrid>
      <w:tr w:rsidR="00CB55C3" w:rsidRPr="004D5F78" w14:paraId="4DEE29BB" w14:textId="77777777" w:rsidTr="0077220E">
        <w:tc>
          <w:tcPr>
            <w:tcW w:w="4606" w:type="dxa"/>
            <w:shd w:val="clear" w:color="auto" w:fill="auto"/>
          </w:tcPr>
          <w:p w14:paraId="44C79F84" w14:textId="03DD8B89" w:rsidR="00CB55C3" w:rsidRPr="004D5F78" w:rsidRDefault="00CB55C3" w:rsidP="003C2212">
            <w:pPr>
              <w:spacing w:line="288" w:lineRule="auto"/>
              <w:jc w:val="center"/>
              <w:rPr>
                <w:rFonts w:cs="Arial"/>
                <w:szCs w:val="22"/>
              </w:rPr>
            </w:pPr>
            <w:r w:rsidRPr="004D5F78">
              <w:rPr>
                <w:rFonts w:cs="Arial"/>
                <w:szCs w:val="22"/>
              </w:rPr>
              <w:t>V</w:t>
            </w:r>
            <w:r w:rsidR="00FF5755">
              <w:rPr>
                <w:rFonts w:cs="Arial"/>
                <w:szCs w:val="22"/>
              </w:rPr>
              <w:t xml:space="preserve"> Pardubicích</w:t>
            </w:r>
            <w:r w:rsidRPr="004D5F78">
              <w:rPr>
                <w:rFonts w:cs="Arial"/>
                <w:szCs w:val="22"/>
              </w:rPr>
              <w:t xml:space="preserve"> dne………</w:t>
            </w:r>
          </w:p>
        </w:tc>
        <w:tc>
          <w:tcPr>
            <w:tcW w:w="4606" w:type="dxa"/>
            <w:shd w:val="clear" w:color="auto" w:fill="auto"/>
          </w:tcPr>
          <w:p w14:paraId="393F56B5" w14:textId="77777777" w:rsidR="00CB55C3" w:rsidRPr="004D5F78" w:rsidRDefault="00CB55C3" w:rsidP="003C2212">
            <w:pPr>
              <w:spacing w:line="288" w:lineRule="auto"/>
              <w:jc w:val="center"/>
              <w:rPr>
                <w:rFonts w:cs="Arial"/>
                <w:szCs w:val="22"/>
              </w:rPr>
            </w:pPr>
            <w:r w:rsidRPr="004D5F78">
              <w:rPr>
                <w:rFonts w:cs="Arial"/>
                <w:szCs w:val="22"/>
              </w:rPr>
              <w:t>V……………</w:t>
            </w:r>
            <w:proofErr w:type="gramStart"/>
            <w:r w:rsidRPr="004D5F78">
              <w:rPr>
                <w:rFonts w:cs="Arial"/>
                <w:szCs w:val="22"/>
              </w:rPr>
              <w:t>…….</w:t>
            </w:r>
            <w:proofErr w:type="gramEnd"/>
            <w:r w:rsidRPr="004D5F78">
              <w:rPr>
                <w:rFonts w:cs="Arial"/>
                <w:szCs w:val="22"/>
              </w:rPr>
              <w:t>. dne………</w:t>
            </w:r>
          </w:p>
        </w:tc>
      </w:tr>
      <w:tr w:rsidR="00CB55C3" w:rsidRPr="004D5F78" w14:paraId="07651C10" w14:textId="77777777" w:rsidTr="0077220E">
        <w:tc>
          <w:tcPr>
            <w:tcW w:w="4606" w:type="dxa"/>
            <w:shd w:val="clear" w:color="auto" w:fill="auto"/>
          </w:tcPr>
          <w:p w14:paraId="44C3CBD1" w14:textId="77777777" w:rsidR="00CB55C3" w:rsidRPr="004D5F78" w:rsidRDefault="00CB55C3" w:rsidP="00AE2DC5">
            <w:pPr>
              <w:spacing w:line="288" w:lineRule="auto"/>
              <w:jc w:val="center"/>
              <w:rPr>
                <w:rFonts w:cs="Arial"/>
                <w:szCs w:val="22"/>
              </w:rPr>
            </w:pPr>
          </w:p>
        </w:tc>
        <w:tc>
          <w:tcPr>
            <w:tcW w:w="4606" w:type="dxa"/>
            <w:shd w:val="clear" w:color="auto" w:fill="auto"/>
          </w:tcPr>
          <w:p w14:paraId="266EE572" w14:textId="77777777" w:rsidR="00CB55C3" w:rsidRPr="004D5F78" w:rsidRDefault="00CB55C3" w:rsidP="00AE2DC5">
            <w:pPr>
              <w:spacing w:line="288" w:lineRule="auto"/>
              <w:jc w:val="center"/>
              <w:rPr>
                <w:rFonts w:cs="Arial"/>
                <w:szCs w:val="22"/>
              </w:rPr>
            </w:pPr>
          </w:p>
        </w:tc>
      </w:tr>
      <w:tr w:rsidR="00CB55C3" w:rsidRPr="004D5F78" w14:paraId="653B1983" w14:textId="77777777" w:rsidTr="0077220E">
        <w:tc>
          <w:tcPr>
            <w:tcW w:w="4606" w:type="dxa"/>
            <w:shd w:val="clear" w:color="auto" w:fill="auto"/>
          </w:tcPr>
          <w:p w14:paraId="4CF23687" w14:textId="77777777" w:rsidR="00CB55C3" w:rsidRPr="004D5F78" w:rsidRDefault="00CB55C3" w:rsidP="00AE2DC5">
            <w:pPr>
              <w:spacing w:line="288" w:lineRule="auto"/>
              <w:jc w:val="center"/>
              <w:rPr>
                <w:rFonts w:cs="Arial"/>
                <w:szCs w:val="22"/>
              </w:rPr>
            </w:pPr>
            <w:r w:rsidRPr="004D5F78">
              <w:rPr>
                <w:rFonts w:cs="Arial"/>
                <w:szCs w:val="22"/>
              </w:rPr>
              <w:t>……………………………………</w:t>
            </w:r>
          </w:p>
        </w:tc>
        <w:tc>
          <w:tcPr>
            <w:tcW w:w="4606" w:type="dxa"/>
            <w:shd w:val="clear" w:color="auto" w:fill="auto"/>
          </w:tcPr>
          <w:p w14:paraId="0322B309" w14:textId="77777777" w:rsidR="00CB55C3" w:rsidRPr="004D5F78" w:rsidRDefault="00CB55C3" w:rsidP="00AE2DC5">
            <w:pPr>
              <w:spacing w:line="288" w:lineRule="auto"/>
              <w:jc w:val="center"/>
              <w:rPr>
                <w:rFonts w:cs="Arial"/>
                <w:szCs w:val="22"/>
              </w:rPr>
            </w:pPr>
            <w:r w:rsidRPr="004D5F78">
              <w:rPr>
                <w:rFonts w:cs="Arial"/>
                <w:szCs w:val="22"/>
              </w:rPr>
              <w:t>……………………………………</w:t>
            </w:r>
          </w:p>
        </w:tc>
      </w:tr>
      <w:tr w:rsidR="00CB55C3" w:rsidRPr="004D5F78" w14:paraId="33956E3E" w14:textId="77777777" w:rsidTr="0077220E">
        <w:tc>
          <w:tcPr>
            <w:tcW w:w="4606" w:type="dxa"/>
            <w:shd w:val="clear" w:color="auto" w:fill="auto"/>
          </w:tcPr>
          <w:p w14:paraId="23CAA8B1" w14:textId="77777777" w:rsidR="00CB55C3" w:rsidRDefault="00FF5755" w:rsidP="00FF5755">
            <w:pPr>
              <w:spacing w:after="0" w:line="288" w:lineRule="auto"/>
              <w:jc w:val="center"/>
              <w:rPr>
                <w:rFonts w:cs="Arial"/>
                <w:b/>
                <w:szCs w:val="22"/>
              </w:rPr>
            </w:pPr>
            <w:r>
              <w:rPr>
                <w:rFonts w:cs="Arial"/>
                <w:b/>
                <w:szCs w:val="22"/>
              </w:rPr>
              <w:t>Ing. Miroslav Doležal</w:t>
            </w:r>
          </w:p>
          <w:p w14:paraId="274EAE1B" w14:textId="52FB8DD1" w:rsidR="00FF5755" w:rsidRPr="004D5F78" w:rsidRDefault="00FF5755" w:rsidP="00AE2DC5">
            <w:pPr>
              <w:spacing w:line="288" w:lineRule="auto"/>
              <w:jc w:val="center"/>
              <w:rPr>
                <w:rFonts w:cs="Arial"/>
                <w:b/>
                <w:szCs w:val="22"/>
              </w:rPr>
            </w:pPr>
            <w:r>
              <w:rPr>
                <w:rFonts w:cs="Arial"/>
                <w:b/>
                <w:szCs w:val="22"/>
              </w:rPr>
              <w:t>vedoucí Pobočky Pardubice</w:t>
            </w:r>
          </w:p>
        </w:tc>
        <w:tc>
          <w:tcPr>
            <w:tcW w:w="4606" w:type="dxa"/>
            <w:shd w:val="clear" w:color="auto" w:fill="auto"/>
          </w:tcPr>
          <w:p w14:paraId="107A016D" w14:textId="77777777" w:rsidR="00CB55C3" w:rsidRPr="004D5F78" w:rsidRDefault="00CB55C3" w:rsidP="00AE2DC5">
            <w:pPr>
              <w:spacing w:line="288" w:lineRule="auto"/>
              <w:jc w:val="center"/>
              <w:rPr>
                <w:rFonts w:cs="Arial"/>
                <w:b/>
                <w:szCs w:val="22"/>
              </w:rPr>
            </w:pPr>
            <w:r w:rsidRPr="004D5F78">
              <w:rPr>
                <w:rFonts w:cs="Arial"/>
                <w:b/>
                <w:szCs w:val="22"/>
              </w:rPr>
              <w:t>zhotovitel</w:t>
            </w:r>
          </w:p>
        </w:tc>
      </w:tr>
    </w:tbl>
    <w:p w14:paraId="06B30A7B" w14:textId="77777777" w:rsidR="000524D5" w:rsidRPr="004D5F78" w:rsidRDefault="000524D5" w:rsidP="00AE2DC5">
      <w:pPr>
        <w:spacing w:line="276" w:lineRule="auto"/>
        <w:rPr>
          <w:rFonts w:cs="Arial"/>
          <w:szCs w:val="22"/>
        </w:rPr>
      </w:pPr>
    </w:p>
    <w:p w14:paraId="1DA5CEE0" w14:textId="46246264" w:rsidR="00152458" w:rsidRPr="004D5F78" w:rsidRDefault="00FF5755" w:rsidP="003C2212">
      <w:pPr>
        <w:jc w:val="center"/>
        <w:rPr>
          <w:rFonts w:cs="Arial"/>
          <w:szCs w:val="22"/>
        </w:rPr>
        <w:sectPr w:rsidR="00152458" w:rsidRPr="004D5F78">
          <w:footerReference w:type="even" r:id="rId13"/>
          <w:footerReference w:type="default" r:id="rId14"/>
          <w:headerReference w:type="first" r:id="rId15"/>
          <w:footerReference w:type="first" r:id="rId16"/>
          <w:pgSz w:w="11906" w:h="16838" w:code="9"/>
          <w:pgMar w:top="851" w:right="1134" w:bottom="1258" w:left="1418" w:header="709" w:footer="709" w:gutter="0"/>
          <w:pgNumType w:start="1"/>
          <w:cols w:space="708"/>
          <w:titlePg/>
          <w:docGrid w:linePitch="272"/>
        </w:sectPr>
      </w:pPr>
      <w:r>
        <w:rPr>
          <w:rFonts w:cs="Arial"/>
          <w:szCs w:val="22"/>
        </w:rPr>
        <w:t xml:space="preserve"> </w:t>
      </w:r>
    </w:p>
    <w:p w14:paraId="7CFE3812" w14:textId="097A01D0" w:rsidR="006152B5" w:rsidRPr="004D5F78" w:rsidRDefault="00152458" w:rsidP="006D50D1">
      <w:pPr>
        <w:pStyle w:val="Nadpis1"/>
        <w:keepNext w:val="0"/>
        <w:jc w:val="center"/>
        <w:rPr>
          <w:sz w:val="22"/>
          <w:szCs w:val="22"/>
        </w:rPr>
      </w:pPr>
      <w:r w:rsidRPr="004D5F78">
        <w:rPr>
          <w:sz w:val="22"/>
          <w:szCs w:val="22"/>
        </w:rPr>
        <w:lastRenderedPageBreak/>
        <w:t xml:space="preserve">Příloha č. 1 – Podrobná specifikace </w:t>
      </w:r>
      <w:r w:rsidR="00CD1317">
        <w:rPr>
          <w:sz w:val="22"/>
          <w:szCs w:val="22"/>
        </w:rPr>
        <w:t>části Díla – vypracování projektov</w:t>
      </w:r>
      <w:r w:rsidR="003E0342">
        <w:rPr>
          <w:sz w:val="22"/>
          <w:szCs w:val="22"/>
        </w:rPr>
        <w:t>ých</w:t>
      </w:r>
      <w:r w:rsidR="00CD1317">
        <w:rPr>
          <w:sz w:val="22"/>
          <w:szCs w:val="22"/>
        </w:rPr>
        <w:t xml:space="preserve"> dokumentac</w:t>
      </w:r>
      <w:r w:rsidR="003E0342">
        <w:rPr>
          <w:sz w:val="22"/>
          <w:szCs w:val="22"/>
        </w:rPr>
        <w:t>í</w:t>
      </w:r>
      <w:r w:rsidR="00CD1317">
        <w:rPr>
          <w:sz w:val="22"/>
          <w:szCs w:val="22"/>
        </w:rPr>
        <w:t xml:space="preserve"> </w:t>
      </w:r>
    </w:p>
    <w:p w14:paraId="3FB9FC6E" w14:textId="7EB46193" w:rsidR="00B94443" w:rsidRPr="004D5F78" w:rsidRDefault="00EA6D3F" w:rsidP="00CA7006">
      <w:pPr>
        <w:pStyle w:val="l-L1"/>
        <w:keepNext w:val="0"/>
        <w:numPr>
          <w:ilvl w:val="0"/>
          <w:numId w:val="4"/>
        </w:numPr>
        <w:spacing w:before="120" w:after="120"/>
        <w:jc w:val="left"/>
        <w:rPr>
          <w:rStyle w:val="l-L2Char"/>
          <w:rFonts w:cs="Arial"/>
          <w:szCs w:val="22"/>
          <w:u w:val="none"/>
        </w:rPr>
      </w:pPr>
      <w:r w:rsidRPr="004D5F78">
        <w:rPr>
          <w:rStyle w:val="l-L2Char"/>
          <w:rFonts w:cs="Arial"/>
          <w:szCs w:val="22"/>
          <w:u w:val="none"/>
        </w:rPr>
        <w:t>Plnění</w:t>
      </w:r>
    </w:p>
    <w:p w14:paraId="5D15E565" w14:textId="691041FB" w:rsidR="00B94443" w:rsidRPr="004D5F78" w:rsidRDefault="00B94443" w:rsidP="00CA7006">
      <w:pPr>
        <w:pStyle w:val="l-L1"/>
        <w:keepNext w:val="0"/>
        <w:numPr>
          <w:ilvl w:val="1"/>
          <w:numId w:val="4"/>
        </w:numPr>
        <w:spacing w:before="120" w:after="120"/>
        <w:jc w:val="left"/>
        <w:rPr>
          <w:rStyle w:val="l-L2Char"/>
          <w:rFonts w:cs="Arial"/>
          <w:szCs w:val="22"/>
          <w:u w:val="none"/>
        </w:rPr>
      </w:pPr>
      <w:r w:rsidRPr="004D5F78">
        <w:rPr>
          <w:rStyle w:val="l-L2Char"/>
          <w:rFonts w:cs="Arial"/>
          <w:szCs w:val="22"/>
          <w:u w:val="none"/>
        </w:rPr>
        <w:t xml:space="preserve">Podmínky </w:t>
      </w:r>
      <w:r w:rsidR="00535C93" w:rsidRPr="004D5F78">
        <w:rPr>
          <w:rStyle w:val="l-L2Char"/>
          <w:rFonts w:cs="Arial"/>
          <w:szCs w:val="22"/>
          <w:u w:val="none"/>
        </w:rPr>
        <w:t>provádění</w:t>
      </w:r>
      <w:r w:rsidRPr="004D5F78">
        <w:rPr>
          <w:rStyle w:val="l-L2Char"/>
          <w:rFonts w:cs="Arial"/>
          <w:szCs w:val="22"/>
          <w:u w:val="none"/>
        </w:rPr>
        <w:t xml:space="preserve"> </w:t>
      </w:r>
      <w:r w:rsidR="00EA6D3F" w:rsidRPr="004D5F78">
        <w:rPr>
          <w:rStyle w:val="l-L2Char"/>
          <w:rFonts w:cs="Arial"/>
          <w:szCs w:val="22"/>
          <w:u w:val="none"/>
        </w:rPr>
        <w:t>Plnění</w:t>
      </w:r>
    </w:p>
    <w:p w14:paraId="67465A9E" w14:textId="43A36998" w:rsidR="00B51571" w:rsidRPr="004D5F78" w:rsidRDefault="00D16E9B" w:rsidP="00CA7006">
      <w:pPr>
        <w:pStyle w:val="l-L1"/>
        <w:keepNext w:val="0"/>
        <w:numPr>
          <w:ilvl w:val="2"/>
          <w:numId w:val="4"/>
        </w:numPr>
        <w:spacing w:before="120" w:after="120"/>
        <w:jc w:val="both"/>
        <w:rPr>
          <w:rFonts w:ascii="Arial" w:hAnsi="Arial" w:cs="Arial"/>
          <w:b w:val="0"/>
          <w:szCs w:val="22"/>
          <w:u w:val="none"/>
        </w:rPr>
      </w:pPr>
      <w:r w:rsidRPr="004D5F78">
        <w:rPr>
          <w:rStyle w:val="l-L2Char"/>
          <w:rFonts w:cs="Arial"/>
          <w:b w:val="0"/>
          <w:szCs w:val="22"/>
          <w:u w:val="none"/>
        </w:rPr>
        <w:t>Projektov</w:t>
      </w:r>
      <w:r w:rsidR="00FD647E">
        <w:rPr>
          <w:rStyle w:val="l-L2Char"/>
          <w:rFonts w:cs="Arial"/>
          <w:b w:val="0"/>
          <w:szCs w:val="22"/>
          <w:u w:val="none"/>
        </w:rPr>
        <w:t>é</w:t>
      </w:r>
      <w:r w:rsidRPr="004D5F78">
        <w:rPr>
          <w:rStyle w:val="l-L2Char"/>
          <w:rFonts w:cs="Arial"/>
          <w:b w:val="0"/>
          <w:szCs w:val="22"/>
          <w:u w:val="none"/>
        </w:rPr>
        <w:t xml:space="preserve"> dokumentace</w:t>
      </w:r>
      <w:r w:rsidR="00F12B63" w:rsidRPr="004D5F78">
        <w:rPr>
          <w:rStyle w:val="l-L2Char"/>
          <w:rFonts w:cs="Arial"/>
          <w:b w:val="0"/>
          <w:szCs w:val="22"/>
          <w:u w:val="none"/>
        </w:rPr>
        <w:t xml:space="preserve">, </w:t>
      </w:r>
      <w:r w:rsidR="008D0355" w:rsidRPr="004D5F78">
        <w:rPr>
          <w:rStyle w:val="l-L2Char"/>
          <w:rFonts w:cs="Arial"/>
          <w:b w:val="0"/>
          <w:szCs w:val="22"/>
          <w:u w:val="none"/>
        </w:rPr>
        <w:t>jejíž tvorba</w:t>
      </w:r>
      <w:r w:rsidR="00F12B63" w:rsidRPr="004D5F78">
        <w:rPr>
          <w:rStyle w:val="l-L2Char"/>
          <w:rFonts w:cs="Arial"/>
          <w:b w:val="0"/>
          <w:szCs w:val="22"/>
          <w:u w:val="none"/>
        </w:rPr>
        <w:t xml:space="preserve"> je předmětem </w:t>
      </w:r>
      <w:r w:rsidR="00CD1317">
        <w:rPr>
          <w:rStyle w:val="l-L2Char"/>
          <w:rFonts w:cs="Arial"/>
          <w:b w:val="0"/>
          <w:szCs w:val="22"/>
          <w:u w:val="none"/>
        </w:rPr>
        <w:t>Díla</w:t>
      </w:r>
      <w:r w:rsidR="00F12B63" w:rsidRPr="004D5F78">
        <w:rPr>
          <w:rStyle w:val="l-L2Char"/>
          <w:rFonts w:cs="Arial"/>
          <w:b w:val="0"/>
          <w:szCs w:val="22"/>
          <w:u w:val="none"/>
        </w:rPr>
        <w:t>,</w:t>
      </w:r>
      <w:r w:rsidR="00152458" w:rsidRPr="004D5F78">
        <w:rPr>
          <w:rStyle w:val="l-L2Char"/>
          <w:rFonts w:cs="Arial"/>
          <w:b w:val="0"/>
          <w:szCs w:val="22"/>
          <w:u w:val="none"/>
        </w:rPr>
        <w:t xml:space="preserve"> bud</w:t>
      </w:r>
      <w:r w:rsidR="00FD647E">
        <w:rPr>
          <w:rStyle w:val="l-L2Char"/>
          <w:rFonts w:cs="Arial"/>
          <w:b w:val="0"/>
          <w:szCs w:val="22"/>
          <w:u w:val="none"/>
        </w:rPr>
        <w:t>ou</w:t>
      </w:r>
      <w:r w:rsidR="00152458" w:rsidRPr="004D5F78">
        <w:rPr>
          <w:rStyle w:val="l-L2Char"/>
          <w:rFonts w:cs="Arial"/>
          <w:b w:val="0"/>
          <w:szCs w:val="22"/>
          <w:u w:val="none"/>
        </w:rPr>
        <w:t xml:space="preserve"> vypracován</w:t>
      </w:r>
      <w:r w:rsidR="00FD647E">
        <w:rPr>
          <w:rStyle w:val="l-L2Char"/>
          <w:rFonts w:cs="Arial"/>
          <w:b w:val="0"/>
          <w:szCs w:val="22"/>
          <w:u w:val="none"/>
        </w:rPr>
        <w:t>y</w:t>
      </w:r>
      <w:r w:rsidR="00152458" w:rsidRPr="004D5F78">
        <w:rPr>
          <w:rStyle w:val="l-L2Char"/>
          <w:rFonts w:cs="Arial"/>
          <w:b w:val="0"/>
          <w:szCs w:val="22"/>
          <w:u w:val="none"/>
        </w:rPr>
        <w:t xml:space="preserve"> v souladu se zákonem č. 183/2006 Sb., o územním plánování a stavebním řádu, ve znění pozdějších předpisů a v rozsahu, obsahu a členění pro stavební řízení dle </w:t>
      </w:r>
      <w:r w:rsidR="00C629E5" w:rsidRPr="004D5F78">
        <w:rPr>
          <w:rStyle w:val="l-L2Char"/>
          <w:rFonts w:cs="Arial"/>
          <w:b w:val="0"/>
          <w:szCs w:val="22"/>
          <w:u w:val="none"/>
        </w:rPr>
        <w:t xml:space="preserve">platné </w:t>
      </w:r>
      <w:r w:rsidR="00152458" w:rsidRPr="004D5F78">
        <w:rPr>
          <w:rStyle w:val="l-L2Char"/>
          <w:rFonts w:cs="Arial"/>
          <w:b w:val="0"/>
          <w:szCs w:val="22"/>
          <w:u w:val="none"/>
        </w:rPr>
        <w:t>vyhlášky</w:t>
      </w:r>
      <w:r w:rsidR="0071160B" w:rsidRPr="004D5F78">
        <w:rPr>
          <w:rStyle w:val="l-L2Char"/>
          <w:rFonts w:cs="Arial"/>
          <w:b w:val="0"/>
          <w:szCs w:val="22"/>
          <w:u w:val="none"/>
        </w:rPr>
        <w:t xml:space="preserve">, </w:t>
      </w:r>
      <w:r w:rsidR="00152458" w:rsidRPr="004D5F78">
        <w:rPr>
          <w:rStyle w:val="l-L2Char"/>
          <w:rFonts w:cs="Arial"/>
          <w:b w:val="0"/>
          <w:szCs w:val="22"/>
          <w:u w:val="none"/>
        </w:rPr>
        <w:t>ve znění pozdějších předpisů, a dalších platných souvisejících předpisů</w:t>
      </w:r>
      <w:r w:rsidR="0019040B" w:rsidRPr="004D5F78">
        <w:rPr>
          <w:rStyle w:val="l-L2Char"/>
          <w:rFonts w:cs="Arial"/>
          <w:b w:val="0"/>
          <w:szCs w:val="22"/>
          <w:u w:val="none"/>
        </w:rPr>
        <w:t xml:space="preserve"> a norem</w:t>
      </w:r>
      <w:r w:rsidR="00152458" w:rsidRPr="004D5F78">
        <w:rPr>
          <w:rStyle w:val="l-L2Char"/>
          <w:rFonts w:cs="Arial"/>
          <w:b w:val="0"/>
          <w:szCs w:val="22"/>
          <w:u w:val="none"/>
        </w:rPr>
        <w:t xml:space="preserve">.  Dále bude postupováno dle </w:t>
      </w:r>
      <w:r w:rsidR="00B51571" w:rsidRPr="004D5F78">
        <w:rPr>
          <w:rStyle w:val="l-L2Char"/>
          <w:rFonts w:cs="Arial"/>
          <w:b w:val="0"/>
          <w:szCs w:val="22"/>
          <w:u w:val="none"/>
        </w:rPr>
        <w:t>příslušných ustanovení zákona č. 134/2016 Sb., o zadávání veřejných zakázek</w:t>
      </w:r>
      <w:r w:rsidR="00EC62D2">
        <w:rPr>
          <w:rStyle w:val="l-L2Char"/>
          <w:rFonts w:cs="Arial"/>
          <w:b w:val="0"/>
          <w:szCs w:val="22"/>
          <w:u w:val="none"/>
        </w:rPr>
        <w:t>, ve znění pozdějších předpisů,</w:t>
      </w:r>
      <w:r w:rsidR="00B51571" w:rsidRPr="004D5F78">
        <w:rPr>
          <w:rStyle w:val="l-L2Char"/>
          <w:rFonts w:cs="Arial"/>
          <w:b w:val="0"/>
          <w:szCs w:val="22"/>
          <w:u w:val="none"/>
        </w:rPr>
        <w:t xml:space="preserve"> a</w:t>
      </w:r>
      <w:r w:rsidR="00B51571" w:rsidRPr="004D5F78">
        <w:rPr>
          <w:rFonts w:ascii="Arial" w:hAnsi="Arial" w:cs="Arial"/>
          <w:b w:val="0"/>
          <w:szCs w:val="22"/>
          <w:u w:val="none"/>
        </w:rPr>
        <w:t xml:space="preserve"> jeho prováděcích vyhlášek. Jde zejména o vyhlášku č. 169/2016 Sb.</w:t>
      </w:r>
      <w:r w:rsidR="00B51571" w:rsidRPr="004D5F78">
        <w:rPr>
          <w:rFonts w:ascii="Arial" w:hAnsi="Arial" w:cs="Arial"/>
          <w:szCs w:val="22"/>
          <w:u w:val="none"/>
        </w:rPr>
        <w:t xml:space="preserve">, </w:t>
      </w:r>
      <w:r w:rsidR="00B51571" w:rsidRPr="004D5F78">
        <w:rPr>
          <w:rFonts w:ascii="Arial" w:hAnsi="Arial" w:cs="Arial"/>
          <w:b w:val="0"/>
          <w:szCs w:val="22"/>
          <w:u w:val="none"/>
        </w:rPr>
        <w:t xml:space="preserve">o stanovení </w:t>
      </w:r>
      <w:r w:rsidR="00525B01">
        <w:rPr>
          <w:rFonts w:ascii="Arial" w:hAnsi="Arial" w:cs="Arial"/>
          <w:b w:val="0"/>
          <w:szCs w:val="22"/>
          <w:u w:val="none"/>
        </w:rPr>
        <w:t>r</w:t>
      </w:r>
      <w:r w:rsidR="00B51571" w:rsidRPr="004D5F78">
        <w:rPr>
          <w:rFonts w:ascii="Arial" w:hAnsi="Arial" w:cs="Arial"/>
          <w:b w:val="0"/>
          <w:szCs w:val="22"/>
          <w:u w:val="none"/>
        </w:rPr>
        <w:t>ozsahu dokumentace veřejné zakázky na stavební práce a soupisu stavebních prací</w:t>
      </w:r>
      <w:r w:rsidR="00EC62D2">
        <w:rPr>
          <w:rFonts w:ascii="Arial" w:hAnsi="Arial" w:cs="Arial"/>
          <w:b w:val="0"/>
          <w:szCs w:val="22"/>
          <w:u w:val="none"/>
        </w:rPr>
        <w:t>,</w:t>
      </w:r>
      <w:r w:rsidR="00B51571" w:rsidRPr="004D5F78">
        <w:rPr>
          <w:rFonts w:ascii="Arial" w:hAnsi="Arial" w:cs="Arial"/>
          <w:b w:val="0"/>
          <w:szCs w:val="22"/>
          <w:u w:val="none"/>
        </w:rPr>
        <w:t xml:space="preserve"> dodávek a služeb s výkazem výměr.</w:t>
      </w:r>
    </w:p>
    <w:p w14:paraId="39DE0A95" w14:textId="407A937A" w:rsidR="00152458" w:rsidRPr="004D5F78" w:rsidRDefault="00152458" w:rsidP="00CA7006">
      <w:pPr>
        <w:pStyle w:val="l-L1"/>
        <w:keepNext w:val="0"/>
        <w:numPr>
          <w:ilvl w:val="2"/>
          <w:numId w:val="4"/>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D16E9B" w:rsidRPr="004D5F78">
        <w:rPr>
          <w:rStyle w:val="l-L2Char"/>
          <w:rFonts w:cs="Arial"/>
          <w:b w:val="0"/>
          <w:szCs w:val="22"/>
          <w:u w:val="none"/>
        </w:rPr>
        <w:t>projektov</w:t>
      </w:r>
      <w:r w:rsidR="00FD647E">
        <w:rPr>
          <w:rStyle w:val="l-L2Char"/>
          <w:rFonts w:cs="Arial"/>
          <w:b w:val="0"/>
          <w:szCs w:val="22"/>
          <w:u w:val="none"/>
        </w:rPr>
        <w:t>ých</w:t>
      </w:r>
      <w:r w:rsidR="00D16E9B" w:rsidRPr="004D5F78">
        <w:rPr>
          <w:rStyle w:val="l-L2Char"/>
          <w:rFonts w:cs="Arial"/>
          <w:b w:val="0"/>
          <w:szCs w:val="22"/>
          <w:u w:val="none"/>
        </w:rPr>
        <w:t xml:space="preserve"> dokumentac</w:t>
      </w:r>
      <w:r w:rsidR="00FD647E">
        <w:rPr>
          <w:rStyle w:val="l-L2Char"/>
          <w:rFonts w:cs="Arial"/>
          <w:b w:val="0"/>
          <w:szCs w:val="22"/>
          <w:u w:val="none"/>
        </w:rPr>
        <w:t>í</w:t>
      </w:r>
      <w:r w:rsidR="00D16E9B" w:rsidRPr="004D5F78">
        <w:rPr>
          <w:rStyle w:val="l-L2Char"/>
          <w:rFonts w:cs="Arial"/>
          <w:b w:val="0"/>
          <w:szCs w:val="22"/>
          <w:u w:val="none"/>
        </w:rPr>
        <w:t xml:space="preserve"> </w:t>
      </w:r>
      <w:r w:rsidRPr="004D5F78">
        <w:rPr>
          <w:rStyle w:val="l-L2Char"/>
          <w:rFonts w:cs="Arial"/>
          <w:b w:val="0"/>
          <w:szCs w:val="22"/>
          <w:u w:val="none"/>
        </w:rPr>
        <w:t xml:space="preserve">bude posouzení, zda pro realizaci stavby ve 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w:t>
      </w:r>
    </w:p>
    <w:p w14:paraId="035383C7" w14:textId="5F300734" w:rsidR="00152458" w:rsidRPr="004D5F78" w:rsidRDefault="00152458" w:rsidP="00CA7006">
      <w:pPr>
        <w:pStyle w:val="l-L1"/>
        <w:keepNext w:val="0"/>
        <w:numPr>
          <w:ilvl w:val="2"/>
          <w:numId w:val="4"/>
        </w:numPr>
        <w:spacing w:before="120" w:after="120"/>
        <w:jc w:val="both"/>
        <w:rPr>
          <w:rStyle w:val="l-L2Char"/>
          <w:rFonts w:cs="Arial"/>
          <w:b w:val="0"/>
          <w:szCs w:val="22"/>
          <w:u w:val="none"/>
        </w:rPr>
      </w:pPr>
      <w:r w:rsidRPr="004D5F78">
        <w:rPr>
          <w:rStyle w:val="l-L2Char"/>
          <w:rFonts w:cs="Arial"/>
          <w:b w:val="0"/>
          <w:szCs w:val="22"/>
          <w:u w:val="none"/>
        </w:rPr>
        <w:t xml:space="preserve">Položkové výkazy výměr a rozpočty </w:t>
      </w:r>
      <w:r w:rsidR="005626BD" w:rsidRPr="004D5F78">
        <w:rPr>
          <w:rStyle w:val="l-L2Char"/>
          <w:rFonts w:cs="Arial"/>
          <w:b w:val="0"/>
          <w:szCs w:val="22"/>
          <w:u w:val="none"/>
        </w:rPr>
        <w:t xml:space="preserve">stavby </w:t>
      </w:r>
      <w:r w:rsidRPr="004D5F78">
        <w:rPr>
          <w:rStyle w:val="l-L2Char"/>
          <w:rFonts w:cs="Arial"/>
          <w:b w:val="0"/>
          <w:szCs w:val="22"/>
          <w:u w:val="none"/>
        </w:rPr>
        <w:t>budou vypracovány dle aktuálního ceníku stavebních prací „Katalogu stavebních prací</w:t>
      </w:r>
      <w:r w:rsidR="00EA6D3F" w:rsidRPr="004D5F78">
        <w:rPr>
          <w:rStyle w:val="l-L2Char"/>
          <w:rFonts w:cs="Arial"/>
          <w:b w:val="0"/>
          <w:szCs w:val="22"/>
          <w:u w:val="none"/>
        </w:rPr>
        <w:t xml:space="preserve"> ÚRS Praha a.s.</w:t>
      </w:r>
      <w:r w:rsidRPr="004D5F78">
        <w:rPr>
          <w:rStyle w:val="l-L2Char"/>
          <w:rFonts w:cs="Arial"/>
          <w:b w:val="0"/>
          <w:szCs w:val="22"/>
          <w:u w:val="none"/>
        </w:rPr>
        <w:t xml:space="preserve">“. </w:t>
      </w:r>
      <w:r w:rsidR="00690BC3" w:rsidRPr="004D5F78">
        <w:rPr>
          <w:rStyle w:val="l-L2Char"/>
          <w:rFonts w:cs="Arial"/>
          <w:b w:val="0"/>
          <w:szCs w:val="22"/>
          <w:u w:val="none"/>
        </w:rPr>
        <w:t>Zhotovitel se zavazuje vypracovat</w:t>
      </w:r>
      <w:r w:rsidRPr="004D5F78">
        <w:rPr>
          <w:rStyle w:val="l-L2Char"/>
          <w:rFonts w:cs="Arial"/>
          <w:b w:val="0"/>
          <w:szCs w:val="22"/>
          <w:u w:val="none"/>
        </w:rPr>
        <w:t xml:space="preserve"> položkový výkaz výměr bez uvedení cen (slepý), který bude sloužit </w:t>
      </w:r>
      <w:r w:rsidR="00CA082A" w:rsidRPr="004D5F78">
        <w:rPr>
          <w:rStyle w:val="l-L2Char"/>
          <w:rFonts w:cs="Arial"/>
          <w:b w:val="0"/>
          <w:szCs w:val="22"/>
          <w:u w:val="none"/>
        </w:rPr>
        <w:t xml:space="preserve">uchazečům </w:t>
      </w:r>
      <w:r w:rsidRPr="004D5F78">
        <w:rPr>
          <w:rStyle w:val="l-L2Char"/>
          <w:rFonts w:cs="Arial"/>
          <w:b w:val="0"/>
          <w:szCs w:val="22"/>
          <w:u w:val="none"/>
        </w:rPr>
        <w:t>k podání cenové nabídky k výběrovému řízení na zhotovitele stavby a oceněn</w:t>
      </w:r>
      <w:r w:rsidR="00BC247C" w:rsidRPr="004D5F78">
        <w:rPr>
          <w:rStyle w:val="l-L2Char"/>
          <w:rFonts w:cs="Arial"/>
          <w:b w:val="0"/>
          <w:szCs w:val="22"/>
          <w:u w:val="none"/>
        </w:rPr>
        <w:t>ý</w:t>
      </w:r>
      <w:r w:rsidRPr="004D5F78">
        <w:rPr>
          <w:rStyle w:val="l-L2Char"/>
          <w:rFonts w:cs="Arial"/>
          <w:b w:val="0"/>
          <w:szCs w:val="22"/>
          <w:u w:val="none"/>
        </w:rPr>
        <w:t xml:space="preserve"> rozpoč</w:t>
      </w:r>
      <w:r w:rsidR="00BC247C" w:rsidRPr="004D5F78">
        <w:rPr>
          <w:rStyle w:val="l-L2Char"/>
          <w:rFonts w:cs="Arial"/>
          <w:b w:val="0"/>
          <w:szCs w:val="22"/>
          <w:u w:val="none"/>
        </w:rPr>
        <w:t>et</w:t>
      </w:r>
      <w:r w:rsidRPr="004D5F78">
        <w:rPr>
          <w:rStyle w:val="l-L2Char"/>
          <w:rFonts w:cs="Arial"/>
          <w:b w:val="0"/>
          <w:szCs w:val="22"/>
          <w:u w:val="none"/>
        </w:rPr>
        <w:t xml:space="preserve"> </w:t>
      </w:r>
      <w:r w:rsidRPr="001A1F6B">
        <w:rPr>
          <w:rStyle w:val="l-L2Char"/>
          <w:rFonts w:cs="Arial"/>
          <w:b w:val="0"/>
          <w:szCs w:val="22"/>
          <w:u w:val="none"/>
        </w:rPr>
        <w:t xml:space="preserve">stavby </w:t>
      </w:r>
      <w:r w:rsidR="00A5565A" w:rsidRPr="001A1F6B">
        <w:rPr>
          <w:rFonts w:ascii="Arial" w:hAnsi="Arial" w:cs="Arial"/>
          <w:szCs w:val="22"/>
          <w:u w:val="none"/>
          <w:lang w:eastAsia="cs-CZ"/>
        </w:rPr>
        <w:t>(oceněný soupis prací)</w:t>
      </w:r>
      <w:r w:rsidR="00A5565A" w:rsidRPr="001A1F6B">
        <w:rPr>
          <w:rStyle w:val="l-L2Char"/>
          <w:rFonts w:cs="Arial"/>
          <w:b w:val="0"/>
          <w:szCs w:val="22"/>
          <w:u w:val="none"/>
        </w:rPr>
        <w:t xml:space="preserve"> </w:t>
      </w:r>
      <w:r w:rsidRPr="001A1F6B">
        <w:rPr>
          <w:rStyle w:val="l-L2Char"/>
          <w:rFonts w:cs="Arial"/>
          <w:b w:val="0"/>
          <w:szCs w:val="22"/>
          <w:u w:val="none"/>
        </w:rPr>
        <w:t>včetně</w:t>
      </w:r>
      <w:r w:rsidRPr="004D5F78">
        <w:rPr>
          <w:rStyle w:val="l-L2Char"/>
          <w:rFonts w:cs="Arial"/>
          <w:b w:val="0"/>
          <w:szCs w:val="22"/>
          <w:u w:val="none"/>
        </w:rPr>
        <w:t xml:space="preserve"> krycího listu s uvedením rozpočtových nákladů v Kč bez DPH, samostatné DPH v Kč a Kč včetně DPH, dle aktuálního vydání, pro stanovení způsobilých výdajů. Součástí </w:t>
      </w:r>
      <w:r w:rsidR="00D16E9B" w:rsidRPr="004D5F78">
        <w:rPr>
          <w:rStyle w:val="l-L2Char"/>
          <w:rFonts w:cs="Arial"/>
          <w:b w:val="0"/>
          <w:szCs w:val="22"/>
          <w:u w:val="none"/>
        </w:rPr>
        <w:t>projektov</w:t>
      </w:r>
      <w:r w:rsidR="00FD647E">
        <w:rPr>
          <w:rStyle w:val="l-L2Char"/>
          <w:rFonts w:cs="Arial"/>
          <w:b w:val="0"/>
          <w:szCs w:val="22"/>
          <w:u w:val="none"/>
        </w:rPr>
        <w:t>ých</w:t>
      </w:r>
      <w:r w:rsidR="00D16E9B" w:rsidRPr="004D5F78">
        <w:rPr>
          <w:rStyle w:val="l-L2Char"/>
          <w:rFonts w:cs="Arial"/>
          <w:b w:val="0"/>
          <w:szCs w:val="22"/>
          <w:u w:val="none"/>
        </w:rPr>
        <w:t xml:space="preserve"> dokumentac</w:t>
      </w:r>
      <w:r w:rsidR="00FD647E">
        <w:rPr>
          <w:rStyle w:val="l-L2Char"/>
          <w:rFonts w:cs="Arial"/>
          <w:b w:val="0"/>
          <w:szCs w:val="22"/>
          <w:u w:val="none"/>
        </w:rPr>
        <w:t>í</w:t>
      </w:r>
      <w:r w:rsidR="00D16E9B" w:rsidRPr="004D5F78">
        <w:rPr>
          <w:rStyle w:val="l-L2Char"/>
          <w:rFonts w:cs="Arial"/>
          <w:b w:val="0"/>
          <w:szCs w:val="22"/>
          <w:u w:val="none"/>
        </w:rPr>
        <w:t xml:space="preserve"> </w:t>
      </w:r>
      <w:r w:rsidRPr="004D5F78">
        <w:rPr>
          <w:rStyle w:val="l-L2Char"/>
          <w:rFonts w:cs="Arial"/>
          <w:b w:val="0"/>
          <w:szCs w:val="22"/>
          <w:u w:val="none"/>
        </w:rPr>
        <w:t>bude dopravní řešení s</w:t>
      </w:r>
      <w:r w:rsidR="002F02E0" w:rsidRPr="004D5F78">
        <w:rPr>
          <w:rStyle w:val="l-L2Char"/>
          <w:rFonts w:cs="Arial"/>
          <w:b w:val="0"/>
          <w:szCs w:val="22"/>
          <w:u w:val="none"/>
        </w:rPr>
        <w:t> </w:t>
      </w:r>
      <w:r w:rsidRPr="004D5F78">
        <w:rPr>
          <w:rStyle w:val="l-L2Char"/>
          <w:rFonts w:cs="Arial"/>
          <w:b w:val="0"/>
          <w:szCs w:val="22"/>
          <w:u w:val="none"/>
        </w:rPr>
        <w:t>DIO</w:t>
      </w:r>
      <w:r w:rsidR="002F02E0" w:rsidRPr="004D5F78">
        <w:rPr>
          <w:rStyle w:val="l-L2Char"/>
          <w:rFonts w:cs="Arial"/>
          <w:b w:val="0"/>
          <w:szCs w:val="22"/>
          <w:u w:val="none"/>
        </w:rPr>
        <w:t xml:space="preserve"> (dopravně-inženýrskými opatřeními)</w:t>
      </w:r>
      <w:r w:rsidRPr="004D5F78">
        <w:rPr>
          <w:rStyle w:val="l-L2Char"/>
          <w:rFonts w:cs="Arial"/>
          <w:b w:val="0"/>
          <w:szCs w:val="22"/>
          <w:u w:val="none"/>
        </w:rPr>
        <w:t xml:space="preserve"> pro 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   </w:t>
      </w:r>
    </w:p>
    <w:p w14:paraId="35F3174D" w14:textId="736AB394" w:rsidR="00152458" w:rsidRPr="004D5F78" w:rsidRDefault="00152458" w:rsidP="00CA7006">
      <w:pPr>
        <w:pStyle w:val="l-L1"/>
        <w:keepNext w:val="0"/>
        <w:numPr>
          <w:ilvl w:val="2"/>
          <w:numId w:val="4"/>
        </w:numPr>
        <w:spacing w:before="120" w:after="120"/>
        <w:jc w:val="both"/>
        <w:rPr>
          <w:rStyle w:val="l-L2Char"/>
          <w:rFonts w:cs="Arial"/>
          <w:b w:val="0"/>
          <w:szCs w:val="22"/>
          <w:u w:val="none"/>
        </w:rPr>
      </w:pPr>
      <w:r w:rsidRPr="004D5F78">
        <w:rPr>
          <w:rStyle w:val="l-L2Char"/>
          <w:rFonts w:cs="Arial"/>
          <w:b w:val="0"/>
          <w:szCs w:val="22"/>
          <w:u w:val="none"/>
        </w:rPr>
        <w:t xml:space="preserve">Dále bude zhotovitelem zajištěno projednání </w:t>
      </w:r>
      <w:r w:rsidR="00D16E9B" w:rsidRPr="004D5F78">
        <w:rPr>
          <w:rStyle w:val="l-L2Char"/>
          <w:rFonts w:cs="Arial"/>
          <w:b w:val="0"/>
          <w:szCs w:val="22"/>
          <w:u w:val="none"/>
        </w:rPr>
        <w:t>projektov</w:t>
      </w:r>
      <w:r w:rsidR="00FD647E">
        <w:rPr>
          <w:rStyle w:val="l-L2Char"/>
          <w:rFonts w:cs="Arial"/>
          <w:b w:val="0"/>
          <w:szCs w:val="22"/>
          <w:u w:val="none"/>
        </w:rPr>
        <w:t>ých</w:t>
      </w:r>
      <w:r w:rsidR="00D16E9B" w:rsidRPr="004D5F78">
        <w:rPr>
          <w:rStyle w:val="l-L2Char"/>
          <w:rFonts w:cs="Arial"/>
          <w:b w:val="0"/>
          <w:szCs w:val="22"/>
          <w:u w:val="none"/>
        </w:rPr>
        <w:t xml:space="preserve"> dokumentac</w:t>
      </w:r>
      <w:r w:rsidR="00FD647E">
        <w:rPr>
          <w:rStyle w:val="l-L2Char"/>
          <w:rFonts w:cs="Arial"/>
          <w:b w:val="0"/>
          <w:szCs w:val="22"/>
          <w:u w:val="none"/>
        </w:rPr>
        <w:t>í</w:t>
      </w:r>
      <w:r w:rsidR="00DB31DA" w:rsidRPr="004D5F78">
        <w:rPr>
          <w:rStyle w:val="l-L2Char"/>
          <w:rFonts w:cs="Arial"/>
          <w:b w:val="0"/>
          <w:szCs w:val="22"/>
          <w:u w:val="none"/>
        </w:rPr>
        <w:t xml:space="preserve"> </w:t>
      </w:r>
      <w:r w:rsidRPr="004D5F78">
        <w:rPr>
          <w:rStyle w:val="l-L2Char"/>
          <w:rFonts w:cs="Arial"/>
          <w:b w:val="0"/>
          <w:szCs w:val="22"/>
          <w:u w:val="none"/>
        </w:rPr>
        <w:t>s dotčenými orgány státní správy (</w:t>
      </w:r>
      <w:r w:rsidR="00F13F17" w:rsidRPr="004D5F78">
        <w:rPr>
          <w:rStyle w:val="l-L2Char"/>
          <w:rFonts w:cs="Arial"/>
          <w:b w:val="0"/>
          <w:szCs w:val="22"/>
          <w:u w:val="none"/>
        </w:rPr>
        <w:t>dále jen „</w:t>
      </w:r>
      <w:r w:rsidRPr="004D5F78">
        <w:rPr>
          <w:rStyle w:val="l-L2Char"/>
          <w:rFonts w:cs="Arial"/>
          <w:b w:val="0"/>
          <w:szCs w:val="22"/>
          <w:u w:val="none"/>
        </w:rPr>
        <w:t>DOSS</w:t>
      </w:r>
      <w:r w:rsidR="00F13F17" w:rsidRPr="004D5F78">
        <w:rPr>
          <w:rStyle w:val="l-L2Char"/>
          <w:rFonts w:cs="Arial"/>
          <w:b w:val="0"/>
          <w:szCs w:val="22"/>
          <w:u w:val="none"/>
        </w:rPr>
        <w:t>“</w:t>
      </w:r>
      <w:r w:rsidRPr="004D5F78">
        <w:rPr>
          <w:rStyle w:val="l-L2Char"/>
          <w:rFonts w:cs="Arial"/>
          <w:b w:val="0"/>
          <w:szCs w:val="22"/>
          <w:u w:val="none"/>
        </w:rPr>
        <w:t xml:space="preserve">) a organizacemi, s vlastníky pozemků dotčených stavbou. Zhotovitel zajistí závazná stanoviska DOSS a organizací a vyjádření správců inženýrských sítí v zájmovém území stavby. </w:t>
      </w:r>
      <w:r w:rsidR="00D16E9B" w:rsidRPr="004D5F78">
        <w:rPr>
          <w:rStyle w:val="l-L2Char"/>
          <w:rFonts w:cs="Arial"/>
          <w:b w:val="0"/>
          <w:szCs w:val="22"/>
          <w:u w:val="none"/>
        </w:rPr>
        <w:t>Projektov</w:t>
      </w:r>
      <w:r w:rsidR="00FD647E">
        <w:rPr>
          <w:rStyle w:val="l-L2Char"/>
          <w:rFonts w:cs="Arial"/>
          <w:b w:val="0"/>
          <w:szCs w:val="22"/>
          <w:u w:val="none"/>
        </w:rPr>
        <w:t>é</w:t>
      </w:r>
      <w:r w:rsidR="00D16E9B" w:rsidRPr="004D5F78">
        <w:rPr>
          <w:rStyle w:val="l-L2Char"/>
          <w:rFonts w:cs="Arial"/>
          <w:b w:val="0"/>
          <w:szCs w:val="22"/>
          <w:u w:val="none"/>
        </w:rPr>
        <w:t xml:space="preserve"> dokumentace</w:t>
      </w:r>
      <w:r w:rsidRPr="004D5F78">
        <w:rPr>
          <w:rStyle w:val="l-L2Char"/>
          <w:rFonts w:cs="Arial"/>
          <w:b w:val="0"/>
          <w:szCs w:val="22"/>
          <w:u w:val="none"/>
        </w:rPr>
        <w:t xml:space="preserve"> bud</w:t>
      </w:r>
      <w:r w:rsidR="00FD647E">
        <w:rPr>
          <w:rStyle w:val="l-L2Char"/>
          <w:rFonts w:cs="Arial"/>
          <w:b w:val="0"/>
          <w:szCs w:val="22"/>
          <w:u w:val="none"/>
        </w:rPr>
        <w:t>ou</w:t>
      </w:r>
      <w:r w:rsidRPr="004D5F78">
        <w:rPr>
          <w:rStyle w:val="l-L2Char"/>
          <w:rFonts w:cs="Arial"/>
          <w:b w:val="0"/>
          <w:szCs w:val="22"/>
          <w:u w:val="none"/>
        </w:rPr>
        <w:t xml:space="preserve"> obsahovat zakreslení veškerých podzemních a nadzemních sítí nacházejících se v prostoru stavby a nejbližším okolí, zjištění stavu stávajících inženýrských sítí u jejich správců a v případě potřeby bud</w:t>
      </w:r>
      <w:r w:rsidR="00FD647E">
        <w:rPr>
          <w:rStyle w:val="l-L2Char"/>
          <w:rFonts w:cs="Arial"/>
          <w:b w:val="0"/>
          <w:szCs w:val="22"/>
          <w:u w:val="none"/>
        </w:rPr>
        <w:t>ou</w:t>
      </w:r>
      <w:r w:rsidRPr="004D5F78">
        <w:rPr>
          <w:rStyle w:val="l-L2Char"/>
          <w:rFonts w:cs="Arial"/>
          <w:b w:val="0"/>
          <w:szCs w:val="22"/>
          <w:u w:val="none"/>
        </w:rPr>
        <w:t xml:space="preserve"> projektov</w:t>
      </w:r>
      <w:r w:rsidR="00FD647E">
        <w:rPr>
          <w:rStyle w:val="l-L2Char"/>
          <w:rFonts w:cs="Arial"/>
          <w:b w:val="0"/>
          <w:szCs w:val="22"/>
          <w:u w:val="none"/>
        </w:rPr>
        <w:t>é</w:t>
      </w:r>
      <w:r w:rsidRPr="004D5F78">
        <w:rPr>
          <w:rStyle w:val="l-L2Char"/>
          <w:rFonts w:cs="Arial"/>
          <w:b w:val="0"/>
          <w:szCs w:val="22"/>
          <w:u w:val="none"/>
        </w:rPr>
        <w:t xml:space="preserve"> dokumentace řešit přeložky těchto sítí.</w:t>
      </w:r>
    </w:p>
    <w:p w14:paraId="49D1ACAE" w14:textId="1F479A6E" w:rsidR="00152458" w:rsidRPr="004D5F78" w:rsidRDefault="00152458" w:rsidP="00CA7006">
      <w:pPr>
        <w:pStyle w:val="l-L1"/>
        <w:keepNext w:val="0"/>
        <w:numPr>
          <w:ilvl w:val="2"/>
          <w:numId w:val="4"/>
        </w:numPr>
        <w:spacing w:before="120" w:after="120"/>
        <w:jc w:val="both"/>
        <w:rPr>
          <w:rStyle w:val="l-L2Char"/>
          <w:rFonts w:cs="Arial"/>
          <w:b w:val="0"/>
          <w:i/>
          <w:szCs w:val="22"/>
          <w:u w:val="none"/>
        </w:rPr>
      </w:pPr>
      <w:r w:rsidRPr="004D5F78">
        <w:rPr>
          <w:rStyle w:val="l-L2Char"/>
          <w:rFonts w:cs="Arial"/>
          <w:b w:val="0"/>
          <w:szCs w:val="22"/>
          <w:u w:val="none"/>
        </w:rPr>
        <w:t>Projektov</w:t>
      </w:r>
      <w:r w:rsidR="00FD647E">
        <w:rPr>
          <w:rStyle w:val="l-L2Char"/>
          <w:rFonts w:cs="Arial"/>
          <w:b w:val="0"/>
          <w:szCs w:val="22"/>
          <w:u w:val="none"/>
        </w:rPr>
        <w:t>é</w:t>
      </w:r>
      <w:r w:rsidRPr="004D5F78">
        <w:rPr>
          <w:rStyle w:val="l-L2Char"/>
          <w:rFonts w:cs="Arial"/>
          <w:b w:val="0"/>
          <w:szCs w:val="22"/>
          <w:u w:val="none"/>
        </w:rPr>
        <w:t xml:space="preserve"> dokumentace bud</w:t>
      </w:r>
      <w:r w:rsidR="00FD647E">
        <w:rPr>
          <w:rStyle w:val="l-L2Char"/>
          <w:rFonts w:cs="Arial"/>
          <w:b w:val="0"/>
          <w:szCs w:val="22"/>
          <w:u w:val="none"/>
        </w:rPr>
        <w:t>ou</w:t>
      </w:r>
      <w:r w:rsidRPr="004D5F78">
        <w:rPr>
          <w:rStyle w:val="l-L2Char"/>
          <w:rFonts w:cs="Arial"/>
          <w:b w:val="0"/>
          <w:szCs w:val="22"/>
          <w:u w:val="none"/>
        </w:rPr>
        <w:t xml:space="preserve"> obsahovat vytyčovací výkresy s určením nezbytných vytyčovacích bodů tak, aby zhotovitel stavby mohl stavbu řádně vytyčit v rámci pozemk</w:t>
      </w:r>
      <w:r w:rsidR="009E6563" w:rsidRPr="004D5F78">
        <w:rPr>
          <w:rStyle w:val="l-L2Char"/>
          <w:rFonts w:cs="Arial"/>
          <w:b w:val="0"/>
          <w:szCs w:val="22"/>
          <w:u w:val="none"/>
        </w:rPr>
        <w:t>ů</w:t>
      </w:r>
      <w:r w:rsidRPr="004D5F78">
        <w:rPr>
          <w:rStyle w:val="l-L2Char"/>
          <w:rFonts w:cs="Arial"/>
          <w:b w:val="0"/>
          <w:szCs w:val="22"/>
          <w:u w:val="none"/>
        </w:rPr>
        <w:t xml:space="preserve"> určen</w:t>
      </w:r>
      <w:r w:rsidR="009E6563" w:rsidRPr="004D5F78">
        <w:rPr>
          <w:rStyle w:val="l-L2Char"/>
          <w:rFonts w:cs="Arial"/>
          <w:b w:val="0"/>
          <w:szCs w:val="22"/>
          <w:u w:val="none"/>
        </w:rPr>
        <w:t>ých</w:t>
      </w:r>
      <w:r w:rsidRPr="004D5F78">
        <w:rPr>
          <w:rStyle w:val="l-L2Char"/>
          <w:rFonts w:cs="Arial"/>
          <w:b w:val="0"/>
          <w:szCs w:val="22"/>
          <w:u w:val="none"/>
        </w:rPr>
        <w:t xml:space="preserve"> pro stavbu</w:t>
      </w:r>
      <w:r w:rsidR="00C84F97" w:rsidRPr="004D5F78">
        <w:rPr>
          <w:rStyle w:val="l-L2Char"/>
          <w:rFonts w:cs="Arial"/>
          <w:b w:val="0"/>
          <w:szCs w:val="22"/>
          <w:u w:val="none"/>
        </w:rPr>
        <w:t xml:space="preserve">, a bude vyhotoven seznam </w:t>
      </w:r>
      <w:r w:rsidRPr="004D5F78">
        <w:rPr>
          <w:rStyle w:val="l-L2Char"/>
          <w:rFonts w:cs="Arial"/>
          <w:b w:val="0"/>
          <w:szCs w:val="22"/>
          <w:u w:val="none"/>
        </w:rPr>
        <w:t xml:space="preserve">parcel dotčených budoucí stavbou pro podání žádosti o stavební povolení. V každé projektové </w:t>
      </w:r>
      <w:r w:rsidRPr="004D5F78">
        <w:rPr>
          <w:rStyle w:val="l-L2Char"/>
          <w:rFonts w:cs="Arial"/>
          <w:b w:val="0"/>
          <w:szCs w:val="22"/>
          <w:u w:val="none"/>
        </w:rPr>
        <w:lastRenderedPageBreak/>
        <w:t>dokumentaci</w:t>
      </w:r>
      <w:r w:rsidR="00A660B0" w:rsidRPr="004D5F78">
        <w:rPr>
          <w:rStyle w:val="l-L2Char"/>
          <w:rFonts w:cs="Arial"/>
          <w:b w:val="0"/>
          <w:szCs w:val="22"/>
          <w:u w:val="none"/>
        </w:rPr>
        <w:t>, pokud bude třeba,</w:t>
      </w:r>
      <w:r w:rsidRPr="004D5F78">
        <w:rPr>
          <w:rStyle w:val="l-L2Char"/>
          <w:rFonts w:cs="Arial"/>
          <w:b w:val="0"/>
          <w:szCs w:val="22"/>
          <w:u w:val="none"/>
        </w:rPr>
        <w:t xml:space="preserve"> bude určena bilance zemních prací s použitím, uložením nebo odvozem zemin na konečné místo. Bude dojednáno a určeno místo skládky se zástupci dané obce</w:t>
      </w:r>
      <w:r w:rsidR="0071160B" w:rsidRPr="004D5F78">
        <w:rPr>
          <w:rStyle w:val="l-L2Char"/>
          <w:rFonts w:cs="Arial"/>
          <w:b w:val="0"/>
          <w:szCs w:val="22"/>
          <w:u w:val="none"/>
        </w:rPr>
        <w:t xml:space="preserve">. </w:t>
      </w:r>
      <w:r w:rsidRPr="004D5F78">
        <w:rPr>
          <w:rStyle w:val="l-L2Char"/>
          <w:rFonts w:cs="Arial"/>
          <w:b w:val="0"/>
          <w:szCs w:val="22"/>
          <w:u w:val="none"/>
        </w:rPr>
        <w:t>V případě potřeby bude provedeno kácení lesní a nelesní zeleně včetně likvidace. Odvodnění povrchové nebo podpovrchové v rozsahu pozemku stavby. Bude respektován pozemek stavby ze schválené pozemkové úpravy</w:t>
      </w:r>
      <w:r w:rsidR="00C629E5" w:rsidRPr="004D5F78">
        <w:rPr>
          <w:rStyle w:val="l-L2Char"/>
          <w:rFonts w:cs="Arial"/>
          <w:b w:val="0"/>
          <w:szCs w:val="22"/>
          <w:u w:val="none"/>
        </w:rPr>
        <w:t>,</w:t>
      </w:r>
      <w:r w:rsidRPr="004D5F78">
        <w:rPr>
          <w:rStyle w:val="l-L2Char"/>
          <w:rFonts w:cs="Arial"/>
          <w:b w:val="0"/>
          <w:szCs w:val="22"/>
          <w:u w:val="none"/>
        </w:rPr>
        <w:t xml:space="preserve"> </w:t>
      </w:r>
      <w:r w:rsidR="005E6D45" w:rsidRPr="004D5F78">
        <w:rPr>
          <w:rStyle w:val="l-L2Char"/>
          <w:rFonts w:cs="Arial"/>
          <w:b w:val="0"/>
          <w:szCs w:val="22"/>
          <w:u w:val="none"/>
        </w:rPr>
        <w:t>včetně</w:t>
      </w:r>
      <w:r w:rsidR="00C629E5" w:rsidRPr="004D5F78">
        <w:rPr>
          <w:rStyle w:val="l-L2Char"/>
          <w:rFonts w:cs="Arial"/>
          <w:b w:val="0"/>
          <w:szCs w:val="22"/>
          <w:u w:val="none"/>
        </w:rPr>
        <w:t xml:space="preserve"> zajištění funkční návaznosti stavby.  </w:t>
      </w:r>
    </w:p>
    <w:p w14:paraId="25C9CC91" w14:textId="78A8935C" w:rsidR="00A04F23" w:rsidRPr="00A04F23" w:rsidRDefault="0071160B" w:rsidP="00CA7006">
      <w:pPr>
        <w:pStyle w:val="l-L1"/>
        <w:keepNext w:val="0"/>
        <w:numPr>
          <w:ilvl w:val="2"/>
          <w:numId w:val="4"/>
        </w:numPr>
        <w:spacing w:before="120" w:after="120"/>
        <w:jc w:val="both"/>
        <w:rPr>
          <w:rStyle w:val="l-L2Char"/>
          <w:rFonts w:cs="Arial"/>
          <w:b w:val="0"/>
          <w:i/>
          <w:color w:val="FF0000"/>
          <w:szCs w:val="22"/>
          <w:u w:val="none"/>
        </w:rPr>
      </w:pPr>
      <w:r w:rsidRPr="004D5F78">
        <w:rPr>
          <w:rStyle w:val="l-L2Char"/>
          <w:rFonts w:cs="Arial"/>
          <w:b w:val="0"/>
          <w:szCs w:val="22"/>
          <w:u w:val="none"/>
        </w:rPr>
        <w:t>Specifikace stav</w:t>
      </w:r>
      <w:r w:rsidR="00945985">
        <w:rPr>
          <w:rStyle w:val="l-L2Char"/>
          <w:rFonts w:cs="Arial"/>
          <w:b w:val="0"/>
          <w:szCs w:val="22"/>
          <w:u w:val="none"/>
        </w:rPr>
        <w:t>e</w:t>
      </w:r>
      <w:r w:rsidRPr="004D5F78">
        <w:rPr>
          <w:rStyle w:val="l-L2Char"/>
          <w:rFonts w:cs="Arial"/>
          <w:b w:val="0"/>
          <w:szCs w:val="22"/>
          <w:u w:val="none"/>
        </w:rPr>
        <w:t>b:</w:t>
      </w:r>
      <w:r w:rsidRPr="004D5F78">
        <w:rPr>
          <w:rStyle w:val="l-L2Char"/>
          <w:rFonts w:cs="Arial"/>
          <w:szCs w:val="22"/>
          <w:u w:val="none"/>
        </w:rPr>
        <w:t xml:space="preserve"> </w:t>
      </w:r>
    </w:p>
    <w:p w14:paraId="43C011FB" w14:textId="77777777" w:rsidR="00A04F23" w:rsidRPr="00A04F23" w:rsidRDefault="00A04F23" w:rsidP="00A04F23">
      <w:pPr>
        <w:pStyle w:val="l-L1"/>
        <w:keepNext w:val="0"/>
        <w:numPr>
          <w:ilvl w:val="0"/>
          <w:numId w:val="16"/>
        </w:numPr>
        <w:spacing w:before="120" w:after="120"/>
        <w:jc w:val="both"/>
        <w:rPr>
          <w:rStyle w:val="l-L2Char"/>
          <w:rFonts w:cs="Arial"/>
          <w:szCs w:val="22"/>
        </w:rPr>
      </w:pPr>
      <w:r w:rsidRPr="00A04F23">
        <w:rPr>
          <w:rStyle w:val="l-L2Char"/>
          <w:rFonts w:cs="Arial"/>
          <w:szCs w:val="22"/>
        </w:rPr>
        <w:t>k.ú. Choltice</w:t>
      </w:r>
    </w:p>
    <w:p w14:paraId="3A7EA526" w14:textId="19F64E4F" w:rsidR="00A04F23" w:rsidRDefault="00A04F23" w:rsidP="00A04F23">
      <w:pPr>
        <w:pStyle w:val="Odstavecseseznamem"/>
        <w:numPr>
          <w:ilvl w:val="0"/>
          <w:numId w:val="14"/>
        </w:numPr>
        <w:spacing w:after="200" w:line="276" w:lineRule="auto"/>
        <w:jc w:val="both"/>
        <w:rPr>
          <w:rFonts w:cs="Arial"/>
        </w:rPr>
      </w:pPr>
      <w:r>
        <w:rPr>
          <w:rFonts w:cs="Arial"/>
        </w:rPr>
        <w:t>R</w:t>
      </w:r>
      <w:r w:rsidRPr="00DA0593">
        <w:rPr>
          <w:rFonts w:cs="Arial"/>
        </w:rPr>
        <w:t xml:space="preserve">ekonstrukce </w:t>
      </w:r>
      <w:proofErr w:type="gramStart"/>
      <w:r w:rsidRPr="00DA0593">
        <w:rPr>
          <w:rFonts w:cs="Arial"/>
        </w:rPr>
        <w:t>stávající  polní</w:t>
      </w:r>
      <w:proofErr w:type="gramEnd"/>
      <w:r w:rsidRPr="00DA0593">
        <w:rPr>
          <w:rFonts w:cs="Arial"/>
        </w:rPr>
        <w:t xml:space="preserve"> cesty</w:t>
      </w:r>
      <w:r>
        <w:rPr>
          <w:rFonts w:cs="Arial"/>
        </w:rPr>
        <w:t xml:space="preserve"> C9</w:t>
      </w:r>
      <w:r w:rsidRPr="00DA0593">
        <w:rPr>
          <w:rFonts w:cs="Arial"/>
        </w:rPr>
        <w:t xml:space="preserve"> spojující obce Choltice a</w:t>
      </w:r>
      <w:r>
        <w:rPr>
          <w:rFonts w:cs="Arial"/>
        </w:rPr>
        <w:t> </w:t>
      </w:r>
      <w:r w:rsidRPr="00DA0593">
        <w:rPr>
          <w:rFonts w:cs="Arial"/>
        </w:rPr>
        <w:t>Jedousov na návrhovou kategorii P 4,5/30 o délce 239 m.</w:t>
      </w:r>
      <w:r w:rsidR="0089346D">
        <w:rPr>
          <w:rFonts w:cs="Arial"/>
        </w:rPr>
        <w:t xml:space="preserve"> Cesta začíná při západním okraji </w:t>
      </w:r>
      <w:proofErr w:type="spellStart"/>
      <w:r w:rsidR="0089346D">
        <w:rPr>
          <w:rFonts w:cs="Arial"/>
        </w:rPr>
        <w:t>intravilánu</w:t>
      </w:r>
      <w:proofErr w:type="spellEnd"/>
      <w:r w:rsidR="0089346D">
        <w:rPr>
          <w:rFonts w:cs="Arial"/>
        </w:rPr>
        <w:t xml:space="preserve"> obce, kde se napojuje na silnici č. 34210. Cesta je nezpevněná, její šířka je 3,0 m a nejsou na ní žádné příčně ani podélné odvodňovací prvky. V tělese cesty jsou vyjety mělké koleje. </w:t>
      </w:r>
      <w:r w:rsidRPr="00DA0593">
        <w:rPr>
          <w:rFonts w:cs="Arial"/>
        </w:rPr>
        <w:t xml:space="preserve">Odvodnění vozovky bude zajištěno jednostranným příčným sklonem a podélným odvodněním pomocí levostranného příkopu, který je zaústěn do silničního příkopu. Součástí rekonstrukce bude řešení převodu vody, tekoucí silničním příkopem, přes propustek na začátku cesty C9. Dále je navržena krajinná zeleň v úseku km 0,010 – 0,239. </w:t>
      </w:r>
    </w:p>
    <w:p w14:paraId="0541BB34" w14:textId="26A6D51A" w:rsidR="0089346D" w:rsidRDefault="0089346D" w:rsidP="0089346D">
      <w:pPr>
        <w:pStyle w:val="Odstavecseseznamem"/>
        <w:numPr>
          <w:ilvl w:val="0"/>
          <w:numId w:val="14"/>
        </w:numPr>
        <w:spacing w:after="200" w:line="276" w:lineRule="auto"/>
        <w:jc w:val="both"/>
        <w:rPr>
          <w:rFonts w:cs="Arial"/>
        </w:rPr>
      </w:pPr>
      <w:r>
        <w:rPr>
          <w:rFonts w:cs="Arial"/>
        </w:rPr>
        <w:t>Z</w:t>
      </w:r>
      <w:r w:rsidRPr="00B74FF8">
        <w:rPr>
          <w:rFonts w:cs="Arial"/>
        </w:rPr>
        <w:t xml:space="preserve">áchytný a svodný příkop OP 1 se zelení KZ 4 – protipovodňové opatření, délka svodného příkopu bude 188 m a délka odvodňovacího příkopu bude 14 m, odvod vody bude řešen </w:t>
      </w:r>
      <w:proofErr w:type="spellStart"/>
      <w:r w:rsidRPr="00B74FF8">
        <w:rPr>
          <w:rFonts w:cs="Arial"/>
        </w:rPr>
        <w:t>zatrubněným</w:t>
      </w:r>
      <w:proofErr w:type="spellEnd"/>
      <w:r w:rsidRPr="00B74FF8">
        <w:rPr>
          <w:rFonts w:cs="Arial"/>
        </w:rPr>
        <w:t xml:space="preserve"> </w:t>
      </w:r>
      <w:proofErr w:type="spellStart"/>
      <w:r w:rsidRPr="00B74FF8">
        <w:rPr>
          <w:rFonts w:cs="Arial"/>
        </w:rPr>
        <w:t>odpaden</w:t>
      </w:r>
      <w:proofErr w:type="spellEnd"/>
      <w:r w:rsidRPr="00B74FF8">
        <w:rPr>
          <w:rFonts w:cs="Arial"/>
        </w:rPr>
        <w:t xml:space="preserve"> do stávající kanalizace, na čemž se bude podílet obec. Součástí stavby příkopu je nově navržená krajinná zeleň KZ 4 v délce 189 m a šířce 5 m.</w:t>
      </w:r>
    </w:p>
    <w:p w14:paraId="694A0C20" w14:textId="77777777" w:rsidR="00D67E1E" w:rsidRPr="00B74FF8" w:rsidRDefault="00D67E1E" w:rsidP="00D67E1E">
      <w:pPr>
        <w:pStyle w:val="Odstavecseseznamem"/>
        <w:spacing w:after="200" w:line="276" w:lineRule="auto"/>
        <w:ind w:left="2160"/>
        <w:jc w:val="both"/>
        <w:rPr>
          <w:rFonts w:cs="Arial"/>
        </w:rPr>
      </w:pPr>
    </w:p>
    <w:p w14:paraId="74E9BFFD" w14:textId="0BBE749C" w:rsidR="0089346D" w:rsidRPr="00D67E1E" w:rsidRDefault="00D67E1E" w:rsidP="00D67E1E">
      <w:pPr>
        <w:pStyle w:val="Odstavecseseznamem"/>
        <w:numPr>
          <w:ilvl w:val="0"/>
          <w:numId w:val="17"/>
        </w:numPr>
        <w:spacing w:after="200" w:line="276" w:lineRule="auto"/>
        <w:jc w:val="both"/>
        <w:rPr>
          <w:rFonts w:cs="Arial"/>
          <w:b/>
          <w:u w:val="single"/>
        </w:rPr>
      </w:pPr>
      <w:r w:rsidRPr="00D67E1E">
        <w:rPr>
          <w:rFonts w:cs="Arial"/>
          <w:b/>
          <w:u w:val="single"/>
        </w:rPr>
        <w:t>k</w:t>
      </w:r>
      <w:r w:rsidR="0089346D" w:rsidRPr="00D67E1E">
        <w:rPr>
          <w:rFonts w:cs="Arial"/>
          <w:b/>
          <w:u w:val="single"/>
        </w:rPr>
        <w:t>.ú. Chvojenec</w:t>
      </w:r>
    </w:p>
    <w:p w14:paraId="34401956" w14:textId="1405F15B" w:rsidR="0089346D" w:rsidRPr="0089346D" w:rsidRDefault="0089346D" w:rsidP="0089346D">
      <w:pPr>
        <w:pStyle w:val="Odstavecseseznamem"/>
        <w:spacing w:after="200" w:line="276" w:lineRule="auto"/>
        <w:ind w:left="2160"/>
        <w:jc w:val="both"/>
        <w:rPr>
          <w:rFonts w:cs="Arial"/>
        </w:rPr>
      </w:pPr>
      <w:r w:rsidRPr="0089346D">
        <w:rPr>
          <w:rFonts w:cs="Arial"/>
        </w:rPr>
        <w:t xml:space="preserve">Nově navržená hlavní polní cesta C4 vede podél silnice I/35 Hradec Králové – Holice. Polní cesta je kategorie P 4,0/30 s asfaltovým povrchem, délka 811 m, která propojí cestu C51 s </w:t>
      </w:r>
      <w:proofErr w:type="spellStart"/>
      <w:r w:rsidRPr="0089346D">
        <w:rPr>
          <w:rFonts w:cs="Arial"/>
        </w:rPr>
        <w:t>intravilánem</w:t>
      </w:r>
      <w:proofErr w:type="spellEnd"/>
      <w:r w:rsidRPr="0089346D">
        <w:rPr>
          <w:rFonts w:cs="Arial"/>
        </w:rPr>
        <w:t xml:space="preserve"> obce.</w:t>
      </w:r>
      <w:r w:rsidR="00D67E1E">
        <w:rPr>
          <w:rFonts w:cs="Arial"/>
        </w:rPr>
        <w:t xml:space="preserve"> Těleso cesty bude odvodněno drenáží, která ústí do </w:t>
      </w:r>
      <w:proofErr w:type="spellStart"/>
      <w:r w:rsidR="00D67E1E">
        <w:rPr>
          <w:rFonts w:cs="Arial"/>
        </w:rPr>
        <w:t>Drahošského</w:t>
      </w:r>
      <w:proofErr w:type="spellEnd"/>
      <w:r w:rsidR="00D67E1E">
        <w:rPr>
          <w:rFonts w:cs="Arial"/>
        </w:rPr>
        <w:t xml:space="preserve"> potoka. Cesta je v úseku staničení 0,000 – 0,250 km odvodněna příkopem. </w:t>
      </w:r>
    </w:p>
    <w:p w14:paraId="43A533CB" w14:textId="77777777" w:rsidR="0089346D" w:rsidRPr="0089346D" w:rsidRDefault="0089346D" w:rsidP="0089346D">
      <w:pPr>
        <w:pStyle w:val="Odstavecseseznamem"/>
        <w:spacing w:after="200" w:line="276" w:lineRule="auto"/>
        <w:ind w:left="2160"/>
        <w:jc w:val="both"/>
        <w:rPr>
          <w:rFonts w:cs="Arial"/>
        </w:rPr>
      </w:pPr>
    </w:p>
    <w:p w14:paraId="33C0DA00" w14:textId="787A5A65" w:rsidR="0089346D" w:rsidRPr="003B4467" w:rsidRDefault="0089346D" w:rsidP="003B4467">
      <w:pPr>
        <w:pStyle w:val="Odstavecseseznamem"/>
        <w:numPr>
          <w:ilvl w:val="0"/>
          <w:numId w:val="17"/>
        </w:numPr>
        <w:spacing w:after="200" w:line="276" w:lineRule="auto"/>
        <w:jc w:val="both"/>
        <w:rPr>
          <w:rFonts w:cs="Arial"/>
          <w:b/>
          <w:u w:val="single"/>
        </w:rPr>
      </w:pPr>
      <w:r w:rsidRPr="003B4467">
        <w:rPr>
          <w:rFonts w:cs="Arial"/>
          <w:b/>
          <w:u w:val="single"/>
        </w:rPr>
        <w:t>k.ú. Kladruby nad Labem</w:t>
      </w:r>
    </w:p>
    <w:p w14:paraId="1926EC3E" w14:textId="756D8F2B" w:rsidR="0089346D" w:rsidRDefault="0089346D" w:rsidP="0089346D">
      <w:pPr>
        <w:pStyle w:val="Odstavecseseznamem"/>
        <w:spacing w:after="200" w:line="276" w:lineRule="auto"/>
        <w:ind w:left="2160"/>
        <w:jc w:val="both"/>
        <w:rPr>
          <w:rFonts w:cs="Arial"/>
        </w:rPr>
      </w:pPr>
      <w:r w:rsidRPr="0089346D">
        <w:rPr>
          <w:rFonts w:cs="Arial"/>
        </w:rPr>
        <w:t xml:space="preserve">Vedlejší polní cesta C4 vede podél západní hranice katastrálního území od silnice III/32710 severním směrem k lesnímu komplexu. Cesta je navržena v kategorii P 3,5/20 se štěrkovým krytem, délka cesty je 400 m. Součástí cesty C4 jsou stávající sjezdy.  </w:t>
      </w:r>
      <w:r w:rsidR="008B3AB2">
        <w:rPr>
          <w:rFonts w:cs="Arial"/>
        </w:rPr>
        <w:t xml:space="preserve"> Odvodnění vozovky je zajištěno podélným a příčným sklonem. Odvodnění pláně je zajištěno jednostranným příčným sklonem </w:t>
      </w:r>
      <w:proofErr w:type="gramStart"/>
      <w:r w:rsidR="008B3AB2">
        <w:rPr>
          <w:rFonts w:cs="Arial"/>
        </w:rPr>
        <w:t>3%</w:t>
      </w:r>
      <w:proofErr w:type="gramEnd"/>
      <w:r w:rsidR="008B3AB2">
        <w:rPr>
          <w:rFonts w:cs="Arial"/>
        </w:rPr>
        <w:t xml:space="preserve">. Odvodnění pláně je řešeno oboustranným příkopem (km 0,000 – 0,400) se sklony svahů </w:t>
      </w:r>
      <w:proofErr w:type="gramStart"/>
      <w:r w:rsidR="008B3AB2">
        <w:rPr>
          <w:rFonts w:cs="Arial"/>
        </w:rPr>
        <w:t>1 :</w:t>
      </w:r>
      <w:proofErr w:type="gramEnd"/>
      <w:r w:rsidR="008B3AB2">
        <w:rPr>
          <w:rFonts w:cs="Arial"/>
        </w:rPr>
        <w:t xml:space="preserve"> 1,5 a šířkou dna příkopu 0,3 m u silnice s vyústěním do </w:t>
      </w:r>
      <w:proofErr w:type="spellStart"/>
      <w:r w:rsidR="008B3AB2">
        <w:rPr>
          <w:rFonts w:cs="Arial"/>
        </w:rPr>
        <w:t>silničníhio</w:t>
      </w:r>
      <w:proofErr w:type="spellEnd"/>
      <w:r w:rsidR="008B3AB2">
        <w:rPr>
          <w:rFonts w:cs="Arial"/>
        </w:rPr>
        <w:t xml:space="preserve"> příkopu. </w:t>
      </w:r>
      <w:r w:rsidRPr="0089346D">
        <w:rPr>
          <w:rFonts w:cs="Arial"/>
        </w:rPr>
        <w:t>V celé délce cesty je stávající zeleň.</w:t>
      </w:r>
    </w:p>
    <w:p w14:paraId="0BDA798A" w14:textId="1DC09EA9" w:rsidR="003659C2" w:rsidRPr="004D5F78" w:rsidRDefault="003659C2" w:rsidP="00CA7006">
      <w:pPr>
        <w:pStyle w:val="l-L1"/>
        <w:keepNext w:val="0"/>
        <w:numPr>
          <w:ilvl w:val="2"/>
          <w:numId w:val="4"/>
        </w:numPr>
        <w:spacing w:before="120" w:after="120"/>
        <w:jc w:val="both"/>
        <w:rPr>
          <w:rStyle w:val="l-L2Char"/>
          <w:rFonts w:cs="Arial"/>
          <w:b w:val="0"/>
          <w:szCs w:val="22"/>
          <w:u w:val="none"/>
        </w:rPr>
      </w:pPr>
      <w:r w:rsidRPr="004D5F78">
        <w:rPr>
          <w:rStyle w:val="l-L2Char"/>
          <w:rFonts w:cs="Arial"/>
          <w:b w:val="0"/>
          <w:szCs w:val="22"/>
          <w:u w:val="none"/>
        </w:rPr>
        <w:t>Projektov</w:t>
      </w:r>
      <w:r w:rsidR="00FD647E">
        <w:rPr>
          <w:rStyle w:val="l-L2Char"/>
          <w:rFonts w:cs="Arial"/>
          <w:b w:val="0"/>
          <w:szCs w:val="22"/>
          <w:u w:val="none"/>
        </w:rPr>
        <w:t>é</w:t>
      </w:r>
      <w:r w:rsidRPr="004D5F78">
        <w:rPr>
          <w:rStyle w:val="l-L2Char"/>
          <w:rFonts w:cs="Arial"/>
          <w:b w:val="0"/>
          <w:szCs w:val="22"/>
          <w:u w:val="none"/>
        </w:rPr>
        <w:t xml:space="preserve"> dokumentace bu</w:t>
      </w:r>
      <w:r w:rsidR="00FD647E">
        <w:rPr>
          <w:rStyle w:val="l-L2Char"/>
          <w:rFonts w:cs="Arial"/>
          <w:b w:val="0"/>
          <w:szCs w:val="22"/>
          <w:u w:val="none"/>
        </w:rPr>
        <w:t>dou</w:t>
      </w:r>
      <w:r w:rsidRPr="004D5F78">
        <w:rPr>
          <w:rStyle w:val="l-L2Char"/>
          <w:rFonts w:cs="Arial"/>
          <w:b w:val="0"/>
          <w:szCs w:val="22"/>
          <w:u w:val="none"/>
        </w:rPr>
        <w:t xml:space="preserve"> zároveň sloužit jako podklad pro realizací zadávacího řízení na výběr zhotovitele stavby.</w:t>
      </w:r>
    </w:p>
    <w:p w14:paraId="57754CF1" w14:textId="445E5AD8" w:rsidR="00152458" w:rsidRPr="004D5F78" w:rsidRDefault="00256FEE" w:rsidP="00CA7006">
      <w:pPr>
        <w:pStyle w:val="l-L1"/>
        <w:keepNext w:val="0"/>
        <w:numPr>
          <w:ilvl w:val="2"/>
          <w:numId w:val="4"/>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EE6A0B" w:rsidRPr="004D5F78">
        <w:rPr>
          <w:rStyle w:val="l-L2Char"/>
          <w:rFonts w:cs="Arial"/>
          <w:b w:val="0"/>
          <w:szCs w:val="22"/>
          <w:u w:val="none"/>
        </w:rPr>
        <w:t>Díla</w:t>
      </w:r>
      <w:r w:rsidRPr="004D5F78">
        <w:rPr>
          <w:rStyle w:val="l-L2Char"/>
          <w:rFonts w:cs="Arial"/>
          <w:b w:val="0"/>
          <w:szCs w:val="22"/>
          <w:u w:val="none"/>
        </w:rPr>
        <w:t xml:space="preserve"> jsou rovněž i činnosti, které nejsou výše uvedené, ale o kterých zhotovitel ví, nebo podle svých odborných zkušeností vědět má, že jsou k řádnému kvalitnímu provedení </w:t>
      </w:r>
      <w:r w:rsidR="0076588D" w:rsidRPr="004D5F78">
        <w:rPr>
          <w:rStyle w:val="l-L2Char"/>
          <w:rFonts w:cs="Arial"/>
          <w:b w:val="0"/>
          <w:szCs w:val="22"/>
          <w:u w:val="none"/>
        </w:rPr>
        <w:t>D</w:t>
      </w:r>
      <w:r w:rsidRPr="004D5F78">
        <w:rPr>
          <w:rStyle w:val="l-L2Char"/>
          <w:rFonts w:cs="Arial"/>
          <w:b w:val="0"/>
          <w:szCs w:val="22"/>
          <w:u w:val="none"/>
        </w:rPr>
        <w:t>íla potřebné.</w:t>
      </w:r>
    </w:p>
    <w:p w14:paraId="4A15A107" w14:textId="4FA05A9D" w:rsidR="00722CA2" w:rsidRDefault="00AB7CC6" w:rsidP="00CA7006">
      <w:pPr>
        <w:numPr>
          <w:ilvl w:val="2"/>
          <w:numId w:val="4"/>
        </w:numPr>
        <w:jc w:val="both"/>
        <w:rPr>
          <w:rStyle w:val="l-L2Char"/>
          <w:rFonts w:cs="Arial"/>
          <w:szCs w:val="22"/>
        </w:rPr>
      </w:pPr>
      <w:r w:rsidRPr="000F60AA">
        <w:rPr>
          <w:rStyle w:val="l-L2Char"/>
          <w:rFonts w:cs="Arial"/>
          <w:szCs w:val="22"/>
        </w:rPr>
        <w:t>Projektov</w:t>
      </w:r>
      <w:r w:rsidR="00FD647E">
        <w:rPr>
          <w:rStyle w:val="l-L2Char"/>
          <w:rFonts w:cs="Arial"/>
          <w:szCs w:val="22"/>
        </w:rPr>
        <w:t>é</w:t>
      </w:r>
      <w:r w:rsidRPr="000F60AA">
        <w:rPr>
          <w:rStyle w:val="l-L2Char"/>
          <w:rFonts w:cs="Arial"/>
          <w:szCs w:val="22"/>
        </w:rPr>
        <w:t xml:space="preserve"> dokumentace</w:t>
      </w:r>
      <w:r w:rsidR="00722CA2" w:rsidRPr="000F60AA">
        <w:rPr>
          <w:rStyle w:val="l-L2Char"/>
          <w:rFonts w:cs="Arial"/>
          <w:szCs w:val="22"/>
        </w:rPr>
        <w:t xml:space="preserve"> bud</w:t>
      </w:r>
      <w:r w:rsidR="00FD647E">
        <w:rPr>
          <w:rStyle w:val="l-L2Char"/>
          <w:rFonts w:cs="Arial"/>
          <w:szCs w:val="22"/>
        </w:rPr>
        <w:t>ou</w:t>
      </w:r>
      <w:r w:rsidR="00722CA2" w:rsidRPr="000F60AA">
        <w:rPr>
          <w:rStyle w:val="l-L2Char"/>
          <w:rFonts w:cs="Arial"/>
          <w:szCs w:val="22"/>
        </w:rPr>
        <w:t xml:space="preserve"> dodán</w:t>
      </w:r>
      <w:r w:rsidR="00FD647E">
        <w:rPr>
          <w:rStyle w:val="l-L2Char"/>
          <w:rFonts w:cs="Arial"/>
          <w:szCs w:val="22"/>
        </w:rPr>
        <w:t>y</w:t>
      </w:r>
      <w:r w:rsidR="00722CA2" w:rsidRPr="000F60AA">
        <w:rPr>
          <w:rStyle w:val="l-L2Char"/>
          <w:rFonts w:cs="Arial"/>
          <w:szCs w:val="22"/>
        </w:rPr>
        <w:t xml:space="preserve"> objednateli v</w:t>
      </w:r>
      <w:r w:rsidR="00722CA2" w:rsidRPr="000F60AA">
        <w:rPr>
          <w:rStyle w:val="l-L2Char"/>
          <w:rFonts w:cs="Arial"/>
          <w:szCs w:val="22"/>
          <w:lang w:eastAsia="en-US"/>
        </w:rPr>
        <w:t xml:space="preserve"> </w:t>
      </w:r>
      <w:r w:rsidR="00FF5755">
        <w:rPr>
          <w:rStyle w:val="l-L2Char"/>
          <w:rFonts w:cs="Arial"/>
          <w:szCs w:val="22"/>
          <w:lang w:eastAsia="en-US"/>
        </w:rPr>
        <w:t>8</w:t>
      </w:r>
      <w:r w:rsidR="00722CA2" w:rsidRPr="000F60AA">
        <w:rPr>
          <w:rStyle w:val="l-L2Char"/>
          <w:rFonts w:cs="Arial"/>
          <w:szCs w:val="22"/>
          <w:lang w:eastAsia="en-US"/>
        </w:rPr>
        <w:t xml:space="preserve"> vyhotoveních</w:t>
      </w:r>
      <w:r w:rsidR="00722CA2" w:rsidRPr="000F60AA">
        <w:rPr>
          <w:rStyle w:val="l-L2Char"/>
          <w:rFonts w:cs="Arial"/>
          <w:szCs w:val="22"/>
        </w:rPr>
        <w:t xml:space="preserve"> v</w:t>
      </w:r>
      <w:r w:rsidR="00722CA2" w:rsidRPr="000F60AA">
        <w:rPr>
          <w:rStyle w:val="l-L2Char"/>
          <w:rFonts w:cs="Arial"/>
          <w:szCs w:val="22"/>
          <w:lang w:eastAsia="en-US"/>
        </w:rPr>
        <w:t xml:space="preserve"> písemné</w:t>
      </w:r>
      <w:r w:rsidR="00722CA2" w:rsidRPr="000F60AA">
        <w:rPr>
          <w:rStyle w:val="l-L2Char"/>
          <w:rFonts w:cs="Arial"/>
          <w:szCs w:val="22"/>
        </w:rPr>
        <w:t xml:space="preserve"> podobě </w:t>
      </w:r>
      <w:r w:rsidR="00722CA2" w:rsidRPr="000F60AA">
        <w:rPr>
          <w:rStyle w:val="l-L2Char"/>
          <w:rFonts w:cs="Arial"/>
          <w:szCs w:val="22"/>
          <w:lang w:eastAsia="en-US"/>
        </w:rPr>
        <w:t xml:space="preserve">a 1 vyhotovení </w:t>
      </w:r>
      <w:r w:rsidR="00722CA2" w:rsidRPr="000F60AA">
        <w:rPr>
          <w:rStyle w:val="l-L2Char"/>
          <w:rFonts w:cs="Arial"/>
          <w:szCs w:val="22"/>
        </w:rPr>
        <w:t>na CD ve formátu „</w:t>
      </w:r>
      <w:proofErr w:type="spellStart"/>
      <w:r w:rsidR="00722CA2" w:rsidRPr="000F60AA">
        <w:rPr>
          <w:rStyle w:val="l-L2Char"/>
          <w:rFonts w:cs="Arial"/>
          <w:szCs w:val="22"/>
          <w:lang w:eastAsia="en-US"/>
        </w:rPr>
        <w:t>pdf</w:t>
      </w:r>
      <w:proofErr w:type="spellEnd"/>
      <w:r w:rsidR="00722CA2" w:rsidRPr="000F60AA">
        <w:rPr>
          <w:rStyle w:val="l-L2Char"/>
          <w:rFonts w:cs="Arial"/>
          <w:szCs w:val="22"/>
          <w:lang w:eastAsia="en-US"/>
        </w:rPr>
        <w:t>“</w:t>
      </w:r>
      <w:r w:rsidR="00B70B1E" w:rsidRPr="000F60AA">
        <w:rPr>
          <w:rStyle w:val="l-L2Char"/>
          <w:rFonts w:cs="Arial"/>
          <w:szCs w:val="22"/>
          <w:lang w:eastAsia="en-US"/>
        </w:rPr>
        <w:t xml:space="preserve"> a „</w:t>
      </w:r>
      <w:proofErr w:type="spellStart"/>
      <w:r w:rsidR="00B70B1E" w:rsidRPr="000F60AA">
        <w:rPr>
          <w:rStyle w:val="l-L2Char"/>
          <w:rFonts w:cs="Arial"/>
          <w:szCs w:val="22"/>
          <w:lang w:eastAsia="en-US"/>
        </w:rPr>
        <w:t>dwg</w:t>
      </w:r>
      <w:proofErr w:type="spellEnd"/>
      <w:r w:rsidR="00B70B1E" w:rsidRPr="000F60AA">
        <w:rPr>
          <w:rStyle w:val="l-L2Char"/>
          <w:rFonts w:cs="Arial"/>
          <w:szCs w:val="22"/>
        </w:rPr>
        <w:t>“</w:t>
      </w:r>
      <w:r w:rsidR="00722CA2" w:rsidRPr="000F60AA">
        <w:rPr>
          <w:rStyle w:val="l-L2Char"/>
          <w:rFonts w:cs="Arial"/>
          <w:szCs w:val="22"/>
        </w:rPr>
        <w:t xml:space="preserve"> </w:t>
      </w:r>
      <w:r w:rsidR="00A5565A" w:rsidRPr="000F60AA">
        <w:rPr>
          <w:rStyle w:val="l-L2Char"/>
          <w:rFonts w:cs="Arial"/>
          <w:szCs w:val="22"/>
        </w:rPr>
        <w:t xml:space="preserve">a se soupisem prací </w:t>
      </w:r>
      <w:r w:rsidR="00A5565A" w:rsidRPr="000F60AA">
        <w:rPr>
          <w:rStyle w:val="l-L2Char"/>
          <w:rFonts w:cs="Arial"/>
          <w:szCs w:val="22"/>
        </w:rPr>
        <w:lastRenderedPageBreak/>
        <w:t>s výkazem výměr a rozpočtem ve formátu „</w:t>
      </w:r>
      <w:proofErr w:type="spellStart"/>
      <w:r w:rsidR="00A5565A" w:rsidRPr="000F60AA">
        <w:rPr>
          <w:rStyle w:val="l-L2Char"/>
          <w:rFonts w:cs="Arial"/>
          <w:szCs w:val="22"/>
        </w:rPr>
        <w:t>unixml</w:t>
      </w:r>
      <w:proofErr w:type="spellEnd"/>
      <w:r w:rsidR="00A5565A" w:rsidRPr="000F60AA">
        <w:rPr>
          <w:rStyle w:val="l-L2Char"/>
          <w:rFonts w:cs="Arial"/>
          <w:szCs w:val="22"/>
        </w:rPr>
        <w:t>“ (specifikace na www.unixml.cz)</w:t>
      </w:r>
      <w:r w:rsidR="00722CA2" w:rsidRPr="004D5F78">
        <w:rPr>
          <w:rStyle w:val="l-L2Char"/>
          <w:rFonts w:cs="Arial"/>
          <w:szCs w:val="22"/>
        </w:rPr>
        <w:t xml:space="preserve"> pro každou </w:t>
      </w:r>
      <w:r w:rsidR="00B70B1E" w:rsidRPr="004D5F78">
        <w:rPr>
          <w:rStyle w:val="l-L2Char"/>
          <w:rFonts w:cs="Arial"/>
          <w:szCs w:val="22"/>
          <w:lang w:eastAsia="en-US"/>
        </w:rPr>
        <w:t>stavbu</w:t>
      </w:r>
      <w:r w:rsidR="00722CA2" w:rsidRPr="004D5F78">
        <w:rPr>
          <w:rStyle w:val="l-L2Char"/>
          <w:rFonts w:cs="Arial"/>
          <w:szCs w:val="22"/>
        </w:rPr>
        <w:t xml:space="preserve"> zvlášť.</w:t>
      </w:r>
    </w:p>
    <w:p w14:paraId="52CF2269" w14:textId="77777777" w:rsidR="007F5A34" w:rsidRPr="004D5F78" w:rsidRDefault="007F5A34" w:rsidP="007F5A34">
      <w:pPr>
        <w:ind w:left="1212"/>
        <w:jc w:val="both"/>
        <w:rPr>
          <w:rStyle w:val="l-L2Char"/>
          <w:rFonts w:cs="Arial"/>
          <w:szCs w:val="22"/>
        </w:rPr>
      </w:pPr>
    </w:p>
    <w:p w14:paraId="3ACF5D77" w14:textId="4CA265A0" w:rsidR="00F829EA" w:rsidRPr="004D5F78" w:rsidRDefault="00F829EA" w:rsidP="00CA7006">
      <w:pPr>
        <w:pStyle w:val="l-L1"/>
        <w:keepNext w:val="0"/>
        <w:numPr>
          <w:ilvl w:val="1"/>
          <w:numId w:val="4"/>
        </w:numPr>
        <w:spacing w:before="120" w:after="120"/>
        <w:jc w:val="left"/>
        <w:rPr>
          <w:rStyle w:val="l-L2Char"/>
          <w:rFonts w:cs="Arial"/>
          <w:szCs w:val="22"/>
          <w:u w:val="none"/>
        </w:rPr>
      </w:pPr>
      <w:r w:rsidRPr="004D5F78">
        <w:rPr>
          <w:rStyle w:val="l-L2Char"/>
          <w:rFonts w:cs="Arial"/>
          <w:szCs w:val="22"/>
          <w:u w:val="none"/>
        </w:rPr>
        <w:t xml:space="preserve">Podklady nezbytné pro tvorbu </w:t>
      </w:r>
      <w:r w:rsidR="00DC2688" w:rsidRPr="004D5F78">
        <w:rPr>
          <w:rStyle w:val="l-L2Char"/>
          <w:rFonts w:cs="Arial"/>
          <w:szCs w:val="22"/>
          <w:u w:val="none"/>
        </w:rPr>
        <w:t>Díla</w:t>
      </w:r>
      <w:r w:rsidRPr="004D5F78">
        <w:rPr>
          <w:rStyle w:val="l-L2Char"/>
          <w:rFonts w:cs="Arial"/>
          <w:szCs w:val="22"/>
          <w:u w:val="none"/>
        </w:rPr>
        <w:t>:</w:t>
      </w:r>
    </w:p>
    <w:p w14:paraId="4041627E" w14:textId="7CDC6E0E" w:rsidR="00B94443" w:rsidRPr="004D5F78" w:rsidRDefault="00B94443" w:rsidP="000651E8">
      <w:pPr>
        <w:pStyle w:val="l-L1"/>
        <w:keepNext w:val="0"/>
        <w:numPr>
          <w:ilvl w:val="0"/>
          <w:numId w:val="0"/>
        </w:numPr>
        <w:spacing w:before="120" w:after="120"/>
        <w:ind w:left="504" w:firstLine="708"/>
        <w:jc w:val="both"/>
        <w:rPr>
          <w:rStyle w:val="l-L2Char"/>
          <w:rFonts w:cs="Arial"/>
          <w:szCs w:val="22"/>
        </w:rPr>
      </w:pPr>
      <w:r w:rsidRPr="004D5F78">
        <w:rPr>
          <w:rStyle w:val="l-L2Char"/>
          <w:rFonts w:cs="Arial"/>
          <w:szCs w:val="22"/>
        </w:rPr>
        <w:t xml:space="preserve">Zhotovitel je povinen </w:t>
      </w:r>
      <w:r w:rsidRPr="004D5F78">
        <w:rPr>
          <w:rStyle w:val="l-L2Char"/>
          <w:rFonts w:cs="Arial"/>
          <w:b w:val="0"/>
          <w:szCs w:val="22"/>
          <w:u w:val="none"/>
        </w:rPr>
        <w:t xml:space="preserve">vyhotovit </w:t>
      </w:r>
      <w:r w:rsidR="008D5567" w:rsidRPr="004D5F78">
        <w:rPr>
          <w:rStyle w:val="l-L2Char"/>
          <w:rFonts w:cs="Arial"/>
          <w:b w:val="0"/>
          <w:szCs w:val="22"/>
          <w:u w:val="none"/>
        </w:rPr>
        <w:t>projektov</w:t>
      </w:r>
      <w:r w:rsidR="00FD647E">
        <w:rPr>
          <w:rStyle w:val="l-L2Char"/>
          <w:rFonts w:cs="Arial"/>
          <w:b w:val="0"/>
          <w:szCs w:val="22"/>
          <w:u w:val="none"/>
        </w:rPr>
        <w:t>é</w:t>
      </w:r>
      <w:r w:rsidR="008D5567" w:rsidRPr="004D5F78">
        <w:rPr>
          <w:rStyle w:val="l-L2Char"/>
          <w:rFonts w:cs="Arial"/>
          <w:b w:val="0"/>
          <w:szCs w:val="22"/>
          <w:u w:val="none"/>
        </w:rPr>
        <w:t xml:space="preserve"> </w:t>
      </w:r>
      <w:r w:rsidRPr="004D5F78">
        <w:rPr>
          <w:rStyle w:val="l-L2Char"/>
          <w:rFonts w:cs="Arial"/>
          <w:b w:val="0"/>
          <w:szCs w:val="22"/>
          <w:u w:val="none"/>
        </w:rPr>
        <w:t>dokumentac</w:t>
      </w:r>
      <w:r w:rsidR="00FD647E">
        <w:rPr>
          <w:rStyle w:val="l-L2Char"/>
          <w:rFonts w:cs="Arial"/>
          <w:b w:val="0"/>
          <w:szCs w:val="22"/>
          <w:u w:val="none"/>
        </w:rPr>
        <w:t>e</w:t>
      </w:r>
      <w:r w:rsidRPr="004D5F78">
        <w:rPr>
          <w:rStyle w:val="l-L2Char"/>
          <w:rFonts w:cs="Arial"/>
          <w:b w:val="0"/>
          <w:szCs w:val="22"/>
          <w:u w:val="none"/>
        </w:rPr>
        <w:t xml:space="preserve"> dle níže uvedených podkladů: </w:t>
      </w:r>
    </w:p>
    <w:p w14:paraId="276C4175" w14:textId="55B67645" w:rsidR="00B94443" w:rsidRPr="004D5F78" w:rsidRDefault="00B94443" w:rsidP="00CA7006">
      <w:pPr>
        <w:pStyle w:val="l-L1"/>
        <w:keepNext w:val="0"/>
        <w:numPr>
          <w:ilvl w:val="2"/>
          <w:numId w:val="4"/>
        </w:numPr>
        <w:spacing w:before="120" w:after="120"/>
        <w:jc w:val="left"/>
        <w:rPr>
          <w:rStyle w:val="l-L2Char"/>
          <w:rFonts w:cs="Arial"/>
          <w:szCs w:val="22"/>
          <w:u w:val="none"/>
        </w:rPr>
      </w:pPr>
      <w:r w:rsidRPr="004D5F78">
        <w:rPr>
          <w:rStyle w:val="l-L2Char"/>
          <w:rFonts w:cs="Arial"/>
          <w:szCs w:val="22"/>
          <w:u w:val="none"/>
        </w:rPr>
        <w:t xml:space="preserve">Dokumentační základna </w:t>
      </w:r>
      <w:r w:rsidR="00DC2688" w:rsidRPr="004D5F78">
        <w:rPr>
          <w:rStyle w:val="l-L2Char"/>
          <w:rFonts w:cs="Arial"/>
          <w:szCs w:val="22"/>
          <w:u w:val="none"/>
        </w:rPr>
        <w:t>Díla</w:t>
      </w:r>
      <w:r w:rsidR="00A14402" w:rsidRPr="004D5F78">
        <w:rPr>
          <w:rStyle w:val="l-L2Char"/>
          <w:rFonts w:cs="Arial"/>
          <w:szCs w:val="22"/>
          <w:u w:val="none"/>
        </w:rPr>
        <w:t xml:space="preserve"> (podklady pro zpracování projektov</w:t>
      </w:r>
      <w:r w:rsidR="00FD647E">
        <w:rPr>
          <w:rStyle w:val="l-L2Char"/>
          <w:rFonts w:cs="Arial"/>
          <w:szCs w:val="22"/>
          <w:u w:val="none"/>
        </w:rPr>
        <w:t>ých</w:t>
      </w:r>
      <w:r w:rsidR="00A14402" w:rsidRPr="004D5F78">
        <w:rPr>
          <w:rStyle w:val="l-L2Char"/>
          <w:rFonts w:cs="Arial"/>
          <w:szCs w:val="22"/>
          <w:u w:val="none"/>
        </w:rPr>
        <w:t xml:space="preserve"> dokumentac</w:t>
      </w:r>
      <w:r w:rsidR="00FD647E">
        <w:rPr>
          <w:rStyle w:val="l-L2Char"/>
          <w:rFonts w:cs="Arial"/>
          <w:szCs w:val="22"/>
          <w:u w:val="none"/>
        </w:rPr>
        <w:t>í</w:t>
      </w:r>
      <w:r w:rsidR="00A14402" w:rsidRPr="004D5F78">
        <w:rPr>
          <w:rStyle w:val="l-L2Char"/>
          <w:rFonts w:cs="Arial"/>
          <w:szCs w:val="22"/>
          <w:u w:val="none"/>
        </w:rPr>
        <w:t>):</w:t>
      </w:r>
    </w:p>
    <w:p w14:paraId="7F17FC7E" w14:textId="12B75C04" w:rsidR="00F829EA" w:rsidRDefault="00FF5755" w:rsidP="00FF5755">
      <w:pPr>
        <w:pStyle w:val="l-L1"/>
        <w:keepNext w:val="0"/>
        <w:numPr>
          <w:ilvl w:val="0"/>
          <w:numId w:val="0"/>
        </w:numPr>
        <w:spacing w:before="120" w:after="120"/>
        <w:ind w:left="1212"/>
        <w:jc w:val="both"/>
        <w:rPr>
          <w:rFonts w:ascii="Arial" w:hAnsi="Arial" w:cs="Arial"/>
          <w:b w:val="0"/>
          <w:szCs w:val="22"/>
          <w:u w:val="none"/>
          <w:lang w:val="en-US"/>
        </w:rPr>
      </w:pPr>
      <w:proofErr w:type="spellStart"/>
      <w:r w:rsidRPr="00FF5755">
        <w:rPr>
          <w:rFonts w:ascii="Arial" w:hAnsi="Arial" w:cs="Arial"/>
          <w:b w:val="0"/>
          <w:szCs w:val="22"/>
          <w:u w:val="none"/>
          <w:lang w:val="en-US"/>
        </w:rPr>
        <w:t>Komplexní</w:t>
      </w:r>
      <w:proofErr w:type="spellEnd"/>
      <w:r w:rsidRPr="00FF5755">
        <w:rPr>
          <w:rFonts w:ascii="Arial" w:hAnsi="Arial" w:cs="Arial"/>
          <w:b w:val="0"/>
          <w:szCs w:val="22"/>
          <w:u w:val="none"/>
          <w:lang w:val="en-US"/>
        </w:rPr>
        <w:t xml:space="preserve"> </w:t>
      </w:r>
      <w:proofErr w:type="spellStart"/>
      <w:r w:rsidRPr="00FF5755">
        <w:rPr>
          <w:rFonts w:ascii="Arial" w:hAnsi="Arial" w:cs="Arial"/>
          <w:b w:val="0"/>
          <w:szCs w:val="22"/>
          <w:u w:val="none"/>
          <w:lang w:val="en-US"/>
        </w:rPr>
        <w:t>pozemkové</w:t>
      </w:r>
      <w:proofErr w:type="spellEnd"/>
      <w:r w:rsidRPr="00FF5755">
        <w:rPr>
          <w:rFonts w:ascii="Arial" w:hAnsi="Arial" w:cs="Arial"/>
          <w:b w:val="0"/>
          <w:szCs w:val="22"/>
          <w:u w:val="none"/>
          <w:lang w:val="en-US"/>
        </w:rPr>
        <w:t xml:space="preserve"> </w:t>
      </w:r>
      <w:proofErr w:type="spellStart"/>
      <w:r w:rsidRPr="00FF5755">
        <w:rPr>
          <w:rFonts w:ascii="Arial" w:hAnsi="Arial" w:cs="Arial"/>
          <w:b w:val="0"/>
          <w:szCs w:val="22"/>
          <w:u w:val="none"/>
          <w:lang w:val="en-US"/>
        </w:rPr>
        <w:t>úpravy</w:t>
      </w:r>
      <w:proofErr w:type="spellEnd"/>
      <w:r w:rsidRPr="00FF5755">
        <w:rPr>
          <w:rFonts w:ascii="Arial" w:hAnsi="Arial" w:cs="Arial"/>
          <w:b w:val="0"/>
          <w:szCs w:val="22"/>
          <w:u w:val="none"/>
          <w:lang w:val="en-US"/>
        </w:rPr>
        <w:t xml:space="preserve"> v k.ú. </w:t>
      </w:r>
      <w:proofErr w:type="spellStart"/>
      <w:r w:rsidRPr="00FF5755">
        <w:rPr>
          <w:rFonts w:ascii="Arial" w:hAnsi="Arial" w:cs="Arial"/>
          <w:b w:val="0"/>
          <w:szCs w:val="22"/>
          <w:u w:val="none"/>
          <w:lang w:val="en-US"/>
        </w:rPr>
        <w:t>Choltice</w:t>
      </w:r>
      <w:proofErr w:type="spellEnd"/>
      <w:r w:rsidRPr="00FF5755">
        <w:rPr>
          <w:rFonts w:ascii="Arial" w:hAnsi="Arial" w:cs="Arial"/>
          <w:b w:val="0"/>
          <w:szCs w:val="22"/>
          <w:u w:val="none"/>
          <w:lang w:val="en-US"/>
        </w:rPr>
        <w:t xml:space="preserve"> a </w:t>
      </w:r>
      <w:proofErr w:type="spellStart"/>
      <w:r w:rsidRPr="00FF5755">
        <w:rPr>
          <w:rFonts w:ascii="Arial" w:hAnsi="Arial" w:cs="Arial"/>
          <w:b w:val="0"/>
          <w:szCs w:val="22"/>
          <w:u w:val="none"/>
          <w:lang w:val="en-US"/>
        </w:rPr>
        <w:t>Ledec</w:t>
      </w:r>
      <w:proofErr w:type="spellEnd"/>
      <w:r w:rsidRPr="00FF5755">
        <w:rPr>
          <w:rFonts w:ascii="Arial" w:hAnsi="Arial" w:cs="Arial"/>
          <w:b w:val="0"/>
          <w:szCs w:val="22"/>
          <w:u w:val="none"/>
          <w:lang w:val="en-US"/>
        </w:rPr>
        <w:t xml:space="preserve"> </w:t>
      </w:r>
      <w:proofErr w:type="spellStart"/>
      <w:r w:rsidRPr="00FF5755">
        <w:rPr>
          <w:rFonts w:ascii="Arial" w:hAnsi="Arial" w:cs="Arial"/>
          <w:b w:val="0"/>
          <w:szCs w:val="22"/>
          <w:u w:val="none"/>
          <w:lang w:val="en-US"/>
        </w:rPr>
        <w:t>vypracované</w:t>
      </w:r>
      <w:proofErr w:type="spellEnd"/>
      <w:r w:rsidRPr="00FF5755">
        <w:rPr>
          <w:rFonts w:ascii="Arial" w:hAnsi="Arial" w:cs="Arial"/>
          <w:b w:val="0"/>
          <w:szCs w:val="22"/>
          <w:u w:val="none"/>
          <w:lang w:val="en-US"/>
        </w:rPr>
        <w:t xml:space="preserve"> </w:t>
      </w:r>
      <w:proofErr w:type="spellStart"/>
      <w:r w:rsidRPr="00FF5755">
        <w:rPr>
          <w:rFonts w:ascii="Arial" w:hAnsi="Arial" w:cs="Arial"/>
          <w:b w:val="0"/>
          <w:szCs w:val="22"/>
          <w:u w:val="none"/>
          <w:lang w:val="en-US"/>
        </w:rPr>
        <w:t>firmou</w:t>
      </w:r>
      <w:proofErr w:type="spellEnd"/>
      <w:r w:rsidRPr="00FF5755">
        <w:rPr>
          <w:rFonts w:ascii="Arial" w:hAnsi="Arial" w:cs="Arial"/>
          <w:b w:val="0"/>
          <w:szCs w:val="22"/>
          <w:u w:val="none"/>
          <w:lang w:val="en-US"/>
        </w:rPr>
        <w:t xml:space="preserve"> </w:t>
      </w:r>
      <w:proofErr w:type="spellStart"/>
      <w:r w:rsidRPr="00FF5755">
        <w:rPr>
          <w:rFonts w:ascii="Arial" w:hAnsi="Arial" w:cs="Arial"/>
          <w:b w:val="0"/>
          <w:szCs w:val="22"/>
          <w:u w:val="none"/>
          <w:lang w:val="en-US"/>
        </w:rPr>
        <w:t>Geošrafo</w:t>
      </w:r>
      <w:proofErr w:type="spellEnd"/>
      <w:r w:rsidRPr="00FF5755">
        <w:rPr>
          <w:rFonts w:ascii="Arial" w:hAnsi="Arial" w:cs="Arial"/>
          <w:b w:val="0"/>
          <w:szCs w:val="22"/>
          <w:u w:val="none"/>
          <w:lang w:val="en-US"/>
        </w:rPr>
        <w:t xml:space="preserve"> </w:t>
      </w:r>
      <w:proofErr w:type="spellStart"/>
      <w:r w:rsidRPr="00FF5755">
        <w:rPr>
          <w:rFonts w:ascii="Arial" w:hAnsi="Arial" w:cs="Arial"/>
          <w:b w:val="0"/>
          <w:szCs w:val="22"/>
          <w:u w:val="none"/>
          <w:lang w:val="en-US"/>
        </w:rPr>
        <w:t>s.r.o.</w:t>
      </w:r>
      <w:proofErr w:type="spellEnd"/>
      <w:r w:rsidRPr="00FF5755">
        <w:rPr>
          <w:rFonts w:ascii="Arial" w:hAnsi="Arial" w:cs="Arial"/>
          <w:b w:val="0"/>
          <w:szCs w:val="22"/>
          <w:u w:val="none"/>
          <w:lang w:val="en-US"/>
        </w:rPr>
        <w:t xml:space="preserve"> Hradec </w:t>
      </w:r>
      <w:proofErr w:type="spellStart"/>
      <w:r w:rsidRPr="00FF5755">
        <w:rPr>
          <w:rFonts w:ascii="Arial" w:hAnsi="Arial" w:cs="Arial"/>
          <w:b w:val="0"/>
          <w:szCs w:val="22"/>
          <w:u w:val="none"/>
          <w:lang w:val="en-US"/>
        </w:rPr>
        <w:t>Králové</w:t>
      </w:r>
      <w:proofErr w:type="spellEnd"/>
    </w:p>
    <w:p w14:paraId="1F51C179" w14:textId="0EE516D8" w:rsidR="00D67E1E" w:rsidRDefault="00D67E1E" w:rsidP="00FF5755">
      <w:pPr>
        <w:pStyle w:val="l-L1"/>
        <w:keepNext w:val="0"/>
        <w:numPr>
          <w:ilvl w:val="0"/>
          <w:numId w:val="0"/>
        </w:numPr>
        <w:spacing w:before="120" w:after="120"/>
        <w:ind w:left="1212"/>
        <w:jc w:val="both"/>
        <w:rPr>
          <w:rStyle w:val="l-L2Char"/>
          <w:rFonts w:cs="Arial"/>
          <w:b w:val="0"/>
          <w:szCs w:val="22"/>
          <w:u w:val="none"/>
        </w:rPr>
      </w:pPr>
      <w:r>
        <w:rPr>
          <w:rStyle w:val="l-L2Char"/>
          <w:rFonts w:cs="Arial"/>
          <w:b w:val="0"/>
          <w:szCs w:val="22"/>
          <w:u w:val="none"/>
        </w:rPr>
        <w:t xml:space="preserve">Komplexní pozemkové úpravy v k.ú. Chvojenec vypracované firmou </w:t>
      </w:r>
      <w:proofErr w:type="spellStart"/>
      <w:r>
        <w:rPr>
          <w:rStyle w:val="l-L2Char"/>
          <w:rFonts w:cs="Arial"/>
          <w:b w:val="0"/>
          <w:szCs w:val="22"/>
          <w:u w:val="none"/>
        </w:rPr>
        <w:t>Geoplan</w:t>
      </w:r>
      <w:proofErr w:type="spellEnd"/>
      <w:r>
        <w:rPr>
          <w:rStyle w:val="l-L2Char"/>
          <w:rFonts w:cs="Arial"/>
          <w:b w:val="0"/>
          <w:szCs w:val="22"/>
          <w:u w:val="none"/>
        </w:rPr>
        <w:t xml:space="preserve"> Hradec Králové</w:t>
      </w:r>
    </w:p>
    <w:p w14:paraId="05AA272D" w14:textId="2777DC31" w:rsidR="003B4467" w:rsidRPr="00FF5755" w:rsidRDefault="003B4467" w:rsidP="00FF5755">
      <w:pPr>
        <w:pStyle w:val="l-L1"/>
        <w:keepNext w:val="0"/>
        <w:numPr>
          <w:ilvl w:val="0"/>
          <w:numId w:val="0"/>
        </w:numPr>
        <w:spacing w:before="120" w:after="120"/>
        <w:ind w:left="1212"/>
        <w:jc w:val="both"/>
        <w:rPr>
          <w:rStyle w:val="l-L2Char"/>
          <w:rFonts w:cs="Arial"/>
          <w:b w:val="0"/>
          <w:szCs w:val="22"/>
          <w:u w:val="none"/>
        </w:rPr>
      </w:pPr>
      <w:r>
        <w:rPr>
          <w:rStyle w:val="l-L2Char"/>
          <w:rFonts w:cs="Arial"/>
          <w:b w:val="0"/>
          <w:szCs w:val="22"/>
          <w:u w:val="none"/>
        </w:rPr>
        <w:t xml:space="preserve">Komplexní pozemkové úpravy v k.ú. Kladruby nad Labem </w:t>
      </w:r>
      <w:r w:rsidR="008B3AB2">
        <w:rPr>
          <w:rStyle w:val="l-L2Char"/>
          <w:rFonts w:cs="Arial"/>
          <w:b w:val="0"/>
          <w:szCs w:val="22"/>
          <w:u w:val="none"/>
        </w:rPr>
        <w:t xml:space="preserve">vypracované firmou </w:t>
      </w:r>
      <w:proofErr w:type="spellStart"/>
      <w:r w:rsidR="008B3AB2">
        <w:rPr>
          <w:rStyle w:val="l-L2Char"/>
          <w:rFonts w:cs="Arial"/>
          <w:b w:val="0"/>
          <w:szCs w:val="22"/>
          <w:u w:val="none"/>
        </w:rPr>
        <w:t>Geovap</w:t>
      </w:r>
      <w:proofErr w:type="spellEnd"/>
      <w:r w:rsidR="008B3AB2">
        <w:rPr>
          <w:rStyle w:val="l-L2Char"/>
          <w:rFonts w:cs="Arial"/>
          <w:b w:val="0"/>
          <w:szCs w:val="22"/>
          <w:u w:val="none"/>
        </w:rPr>
        <w:t>, spol. s r.o.</w:t>
      </w:r>
      <w:r>
        <w:rPr>
          <w:rStyle w:val="l-L2Char"/>
          <w:rFonts w:cs="Arial"/>
          <w:b w:val="0"/>
          <w:szCs w:val="22"/>
          <w:u w:val="none"/>
        </w:rPr>
        <w:t xml:space="preserve"> </w:t>
      </w:r>
    </w:p>
    <w:p w14:paraId="563E698E" w14:textId="77777777" w:rsidR="00F829EA" w:rsidRPr="004D5F78" w:rsidRDefault="00F829EA" w:rsidP="00CA7006">
      <w:pPr>
        <w:pStyle w:val="l-L1"/>
        <w:keepNext w:val="0"/>
        <w:numPr>
          <w:ilvl w:val="2"/>
          <w:numId w:val="4"/>
        </w:numPr>
        <w:spacing w:before="120" w:after="120"/>
        <w:jc w:val="left"/>
        <w:rPr>
          <w:rStyle w:val="l-L2Char"/>
          <w:rFonts w:cs="Arial"/>
          <w:szCs w:val="22"/>
          <w:u w:val="none"/>
        </w:rPr>
      </w:pPr>
      <w:r w:rsidRPr="004D5F78">
        <w:rPr>
          <w:rStyle w:val="l-L2Char"/>
          <w:rFonts w:cs="Arial"/>
          <w:szCs w:val="22"/>
          <w:u w:val="none"/>
        </w:rPr>
        <w:t>Plán společných zařízení:</w:t>
      </w:r>
    </w:p>
    <w:p w14:paraId="33644920" w14:textId="70633CA7" w:rsidR="00F829EA" w:rsidRDefault="00D401FC" w:rsidP="00D401FC">
      <w:pPr>
        <w:pStyle w:val="l-L1"/>
        <w:keepNext w:val="0"/>
        <w:numPr>
          <w:ilvl w:val="0"/>
          <w:numId w:val="0"/>
        </w:numPr>
        <w:spacing w:before="120" w:after="120"/>
        <w:ind w:left="1212"/>
        <w:jc w:val="both"/>
        <w:rPr>
          <w:rStyle w:val="l-L2Char"/>
          <w:rFonts w:cs="Arial"/>
          <w:b w:val="0"/>
          <w:szCs w:val="22"/>
          <w:u w:val="none"/>
        </w:rPr>
      </w:pPr>
      <w:r>
        <w:rPr>
          <w:rStyle w:val="l-L2Char"/>
          <w:rFonts w:cs="Arial"/>
          <w:b w:val="0"/>
          <w:szCs w:val="22"/>
          <w:u w:val="none"/>
        </w:rPr>
        <w:t xml:space="preserve">Plán společných zařízení ke </w:t>
      </w:r>
      <w:proofErr w:type="spellStart"/>
      <w:r>
        <w:rPr>
          <w:rStyle w:val="l-L2Char"/>
          <w:rFonts w:cs="Arial"/>
          <w:b w:val="0"/>
          <w:szCs w:val="22"/>
          <w:u w:val="none"/>
        </w:rPr>
        <w:t>KoPÚ</w:t>
      </w:r>
      <w:proofErr w:type="spellEnd"/>
      <w:r>
        <w:rPr>
          <w:rStyle w:val="l-L2Char"/>
          <w:rFonts w:cs="Arial"/>
          <w:b w:val="0"/>
          <w:szCs w:val="22"/>
          <w:u w:val="none"/>
        </w:rPr>
        <w:t xml:space="preserve"> v k.ú. Choltice a Ledec vyhotovený firmou </w:t>
      </w:r>
      <w:proofErr w:type="spellStart"/>
      <w:r>
        <w:rPr>
          <w:rStyle w:val="l-L2Char"/>
          <w:rFonts w:cs="Arial"/>
          <w:b w:val="0"/>
          <w:szCs w:val="22"/>
          <w:u w:val="none"/>
        </w:rPr>
        <w:t>Geošrafo</w:t>
      </w:r>
      <w:proofErr w:type="spellEnd"/>
      <w:r>
        <w:rPr>
          <w:rStyle w:val="l-L2Char"/>
          <w:rFonts w:cs="Arial"/>
          <w:b w:val="0"/>
          <w:szCs w:val="22"/>
          <w:u w:val="none"/>
        </w:rPr>
        <w:t xml:space="preserve"> s.r.o. Hradec Králové</w:t>
      </w:r>
    </w:p>
    <w:p w14:paraId="2A1AD844" w14:textId="639432E2" w:rsidR="00D67E1E" w:rsidRDefault="00D67E1E" w:rsidP="00D401FC">
      <w:pPr>
        <w:pStyle w:val="l-L1"/>
        <w:keepNext w:val="0"/>
        <w:numPr>
          <w:ilvl w:val="0"/>
          <w:numId w:val="0"/>
        </w:numPr>
        <w:spacing w:before="120" w:after="120"/>
        <w:ind w:left="1212"/>
        <w:jc w:val="both"/>
        <w:rPr>
          <w:rStyle w:val="l-L2Char"/>
          <w:rFonts w:cs="Arial"/>
          <w:b w:val="0"/>
          <w:szCs w:val="22"/>
          <w:u w:val="none"/>
        </w:rPr>
      </w:pPr>
      <w:r>
        <w:rPr>
          <w:rStyle w:val="l-L2Char"/>
          <w:rFonts w:cs="Arial"/>
          <w:b w:val="0"/>
          <w:szCs w:val="22"/>
          <w:u w:val="none"/>
        </w:rPr>
        <w:t xml:space="preserve">Plán společných zařízení ke </w:t>
      </w:r>
      <w:proofErr w:type="spellStart"/>
      <w:r>
        <w:rPr>
          <w:rStyle w:val="l-L2Char"/>
          <w:rFonts w:cs="Arial"/>
          <w:b w:val="0"/>
          <w:szCs w:val="22"/>
          <w:u w:val="none"/>
        </w:rPr>
        <w:t>KoPÚ</w:t>
      </w:r>
      <w:proofErr w:type="spellEnd"/>
      <w:r>
        <w:rPr>
          <w:rStyle w:val="l-L2Char"/>
          <w:rFonts w:cs="Arial"/>
          <w:b w:val="0"/>
          <w:szCs w:val="22"/>
          <w:u w:val="none"/>
        </w:rPr>
        <w:t xml:space="preserve"> v k.ú. Chvojenec vyhotovený firmou </w:t>
      </w:r>
      <w:proofErr w:type="spellStart"/>
      <w:r>
        <w:rPr>
          <w:rStyle w:val="l-L2Char"/>
          <w:rFonts w:cs="Arial"/>
          <w:b w:val="0"/>
          <w:szCs w:val="22"/>
          <w:u w:val="none"/>
        </w:rPr>
        <w:t>Geoplan</w:t>
      </w:r>
      <w:proofErr w:type="spellEnd"/>
      <w:r>
        <w:rPr>
          <w:rStyle w:val="l-L2Char"/>
          <w:rFonts w:cs="Arial"/>
          <w:b w:val="0"/>
          <w:szCs w:val="22"/>
          <w:u w:val="none"/>
        </w:rPr>
        <w:t xml:space="preserve"> Hradec Králové</w:t>
      </w:r>
    </w:p>
    <w:p w14:paraId="0C048AE4" w14:textId="15A60AFF" w:rsidR="008B3AB2" w:rsidRPr="00D401FC" w:rsidRDefault="008B3AB2" w:rsidP="00D401FC">
      <w:pPr>
        <w:pStyle w:val="l-L1"/>
        <w:keepNext w:val="0"/>
        <w:numPr>
          <w:ilvl w:val="0"/>
          <w:numId w:val="0"/>
        </w:numPr>
        <w:spacing w:before="120" w:after="120"/>
        <w:ind w:left="1212"/>
        <w:jc w:val="both"/>
        <w:rPr>
          <w:rStyle w:val="l-L2Char"/>
          <w:rFonts w:cs="Arial"/>
          <w:b w:val="0"/>
          <w:szCs w:val="22"/>
          <w:u w:val="none"/>
        </w:rPr>
      </w:pPr>
      <w:r>
        <w:rPr>
          <w:rStyle w:val="l-L2Char"/>
          <w:rFonts w:cs="Arial"/>
          <w:b w:val="0"/>
          <w:szCs w:val="22"/>
          <w:u w:val="none"/>
        </w:rPr>
        <w:t xml:space="preserve">Plán společných zařízení ke </w:t>
      </w:r>
      <w:proofErr w:type="spellStart"/>
      <w:r>
        <w:rPr>
          <w:rStyle w:val="l-L2Char"/>
          <w:rFonts w:cs="Arial"/>
          <w:b w:val="0"/>
          <w:szCs w:val="22"/>
          <w:u w:val="none"/>
        </w:rPr>
        <w:t>KoPÚ</w:t>
      </w:r>
      <w:proofErr w:type="spellEnd"/>
      <w:r>
        <w:rPr>
          <w:rStyle w:val="l-L2Char"/>
          <w:rFonts w:cs="Arial"/>
          <w:b w:val="0"/>
          <w:szCs w:val="22"/>
          <w:u w:val="none"/>
        </w:rPr>
        <w:t xml:space="preserve"> v k.ú. Kladruby nad Labem vyhotovený firmou </w:t>
      </w:r>
      <w:proofErr w:type="spellStart"/>
      <w:r>
        <w:rPr>
          <w:rStyle w:val="l-L2Char"/>
          <w:rFonts w:cs="Arial"/>
          <w:b w:val="0"/>
          <w:szCs w:val="22"/>
          <w:u w:val="none"/>
        </w:rPr>
        <w:t>Geovap</w:t>
      </w:r>
      <w:proofErr w:type="spellEnd"/>
      <w:r>
        <w:rPr>
          <w:rStyle w:val="l-L2Char"/>
          <w:rFonts w:cs="Arial"/>
          <w:b w:val="0"/>
          <w:szCs w:val="22"/>
          <w:u w:val="none"/>
        </w:rPr>
        <w:t>, spol. s r.o. Pardubice</w:t>
      </w:r>
    </w:p>
    <w:p w14:paraId="47AA6266"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6E8DC3B6"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4F9A0318"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627591CC"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53673665"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399EA120"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159819B3"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071EB00A"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3F54121A"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17473834"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7DC65D28" w14:textId="071A680D" w:rsidR="002E0D1A" w:rsidRDefault="002E0D1A" w:rsidP="00E839E9">
      <w:pPr>
        <w:pStyle w:val="l-L1"/>
        <w:keepNext w:val="0"/>
        <w:numPr>
          <w:ilvl w:val="0"/>
          <w:numId w:val="0"/>
        </w:numPr>
        <w:spacing w:before="120" w:after="120"/>
        <w:jc w:val="left"/>
        <w:rPr>
          <w:rStyle w:val="l-L2Char"/>
          <w:rFonts w:cs="Arial"/>
          <w:szCs w:val="22"/>
          <w:highlight w:val="yellow"/>
          <w:u w:val="none"/>
        </w:rPr>
      </w:pPr>
    </w:p>
    <w:p w14:paraId="1B165EEA" w14:textId="44440695" w:rsidR="008B3AB2" w:rsidRDefault="008B3AB2" w:rsidP="00E839E9">
      <w:pPr>
        <w:pStyle w:val="l-L1"/>
        <w:keepNext w:val="0"/>
        <w:numPr>
          <w:ilvl w:val="0"/>
          <w:numId w:val="0"/>
        </w:numPr>
        <w:spacing w:before="120" w:after="120"/>
        <w:jc w:val="left"/>
        <w:rPr>
          <w:rStyle w:val="l-L2Char"/>
          <w:rFonts w:cs="Arial"/>
          <w:szCs w:val="22"/>
          <w:highlight w:val="yellow"/>
          <w:u w:val="none"/>
        </w:rPr>
      </w:pPr>
    </w:p>
    <w:p w14:paraId="00BD583A" w14:textId="7AEE513B" w:rsidR="008B3AB2" w:rsidRDefault="008B3AB2" w:rsidP="00E839E9">
      <w:pPr>
        <w:pStyle w:val="l-L1"/>
        <w:keepNext w:val="0"/>
        <w:numPr>
          <w:ilvl w:val="0"/>
          <w:numId w:val="0"/>
        </w:numPr>
        <w:spacing w:before="120" w:after="120"/>
        <w:jc w:val="left"/>
        <w:rPr>
          <w:rStyle w:val="l-L2Char"/>
          <w:rFonts w:cs="Arial"/>
          <w:szCs w:val="22"/>
          <w:highlight w:val="yellow"/>
          <w:u w:val="none"/>
        </w:rPr>
      </w:pPr>
    </w:p>
    <w:p w14:paraId="23AF2C10" w14:textId="77777777" w:rsidR="008B3AB2" w:rsidRPr="004D5F78" w:rsidRDefault="008B3AB2" w:rsidP="00E839E9">
      <w:pPr>
        <w:pStyle w:val="l-L1"/>
        <w:keepNext w:val="0"/>
        <w:numPr>
          <w:ilvl w:val="0"/>
          <w:numId w:val="0"/>
        </w:numPr>
        <w:spacing w:before="120" w:after="120"/>
        <w:jc w:val="left"/>
        <w:rPr>
          <w:rStyle w:val="l-L2Char"/>
          <w:rFonts w:cs="Arial"/>
          <w:szCs w:val="22"/>
          <w:highlight w:val="yellow"/>
          <w:u w:val="none"/>
        </w:rPr>
      </w:pPr>
    </w:p>
    <w:p w14:paraId="191A8470" w14:textId="76205C0B" w:rsidR="006431F2" w:rsidRPr="004D5F78" w:rsidRDefault="006431F2">
      <w:pPr>
        <w:spacing w:after="0" w:line="240" w:lineRule="auto"/>
        <w:rPr>
          <w:rFonts w:cs="Arial"/>
          <w:b/>
          <w:bCs/>
          <w:kern w:val="32"/>
          <w:szCs w:val="22"/>
        </w:rPr>
      </w:pPr>
    </w:p>
    <w:p w14:paraId="3FB8152E" w14:textId="5677924F" w:rsidR="002E0D1A" w:rsidRDefault="002E0D1A" w:rsidP="003534A5">
      <w:pPr>
        <w:pStyle w:val="Nadpis1"/>
        <w:keepNext w:val="0"/>
        <w:jc w:val="center"/>
        <w:rPr>
          <w:sz w:val="22"/>
          <w:szCs w:val="22"/>
        </w:rPr>
      </w:pPr>
      <w:r w:rsidRPr="004D5F78">
        <w:rPr>
          <w:sz w:val="22"/>
          <w:szCs w:val="22"/>
        </w:rPr>
        <w:t xml:space="preserve">Příloha č. 2 – Podrobná specifikace </w:t>
      </w:r>
      <w:r w:rsidR="00CD1317">
        <w:rPr>
          <w:sz w:val="22"/>
          <w:szCs w:val="22"/>
        </w:rPr>
        <w:t>části Díla</w:t>
      </w:r>
      <w:r w:rsidRPr="004D5F78">
        <w:rPr>
          <w:sz w:val="22"/>
          <w:szCs w:val="22"/>
        </w:rPr>
        <w:t xml:space="preserve"> v souvislosti s vypraco</w:t>
      </w:r>
      <w:r w:rsidR="003534A5" w:rsidRPr="004D5F78">
        <w:rPr>
          <w:sz w:val="22"/>
          <w:szCs w:val="22"/>
        </w:rPr>
        <w:t xml:space="preserve">váním podrobného geotechnického </w:t>
      </w:r>
      <w:r w:rsidRPr="004D5F78">
        <w:rPr>
          <w:sz w:val="22"/>
          <w:szCs w:val="22"/>
        </w:rPr>
        <w:t>průzkumu</w:t>
      </w:r>
    </w:p>
    <w:p w14:paraId="62B33EFB" w14:textId="77777777" w:rsidR="00DE1361" w:rsidRPr="00DE1361" w:rsidRDefault="00DE1361" w:rsidP="00DE1361"/>
    <w:p w14:paraId="1411689F" w14:textId="77777777" w:rsidR="002E0D1A" w:rsidRPr="004D5F78" w:rsidRDefault="002E0D1A" w:rsidP="00CA7006">
      <w:pPr>
        <w:pStyle w:val="l-L1"/>
        <w:keepNext w:val="0"/>
        <w:numPr>
          <w:ilvl w:val="0"/>
          <w:numId w:val="5"/>
        </w:numPr>
        <w:spacing w:before="120" w:after="120"/>
        <w:jc w:val="left"/>
        <w:rPr>
          <w:rStyle w:val="l-L2Char"/>
          <w:rFonts w:cs="Arial"/>
          <w:szCs w:val="22"/>
          <w:u w:val="none"/>
        </w:rPr>
      </w:pPr>
      <w:r w:rsidRPr="004D5F78">
        <w:rPr>
          <w:rStyle w:val="l-L2Char"/>
          <w:rFonts w:cs="Arial"/>
          <w:szCs w:val="22"/>
          <w:u w:val="none"/>
        </w:rPr>
        <w:t>Plnění</w:t>
      </w:r>
    </w:p>
    <w:p w14:paraId="7AE7463E" w14:textId="4434D7C3" w:rsidR="002E0D1A" w:rsidRPr="004D5F78" w:rsidRDefault="002E0D1A" w:rsidP="00CA7006">
      <w:pPr>
        <w:pStyle w:val="l-L1"/>
        <w:keepNext w:val="0"/>
        <w:numPr>
          <w:ilvl w:val="1"/>
          <w:numId w:val="5"/>
        </w:numPr>
        <w:spacing w:before="120" w:after="120"/>
        <w:jc w:val="left"/>
        <w:rPr>
          <w:rStyle w:val="l-L2Char"/>
          <w:rFonts w:cs="Arial"/>
          <w:szCs w:val="22"/>
          <w:u w:val="none"/>
        </w:rPr>
      </w:pPr>
      <w:r w:rsidRPr="004D5F78">
        <w:rPr>
          <w:rStyle w:val="l-L2Char"/>
          <w:rFonts w:cs="Arial"/>
          <w:szCs w:val="22"/>
          <w:u w:val="none"/>
        </w:rPr>
        <w:t xml:space="preserve">Podmínky provádění </w:t>
      </w:r>
      <w:r w:rsidR="00CD1317">
        <w:rPr>
          <w:rStyle w:val="l-L2Char"/>
          <w:rFonts w:cs="Arial"/>
          <w:szCs w:val="22"/>
          <w:u w:val="none"/>
        </w:rPr>
        <w:t>Díla</w:t>
      </w:r>
    </w:p>
    <w:p w14:paraId="157EB85B" w14:textId="04FCE25C" w:rsidR="002E0D1A" w:rsidRPr="004D5F78" w:rsidRDefault="002E0D1A" w:rsidP="00CA7006">
      <w:pPr>
        <w:pStyle w:val="l-L1"/>
        <w:keepNext w:val="0"/>
        <w:numPr>
          <w:ilvl w:val="2"/>
          <w:numId w:val="6"/>
        </w:numPr>
        <w:spacing w:before="120" w:after="120"/>
        <w:jc w:val="left"/>
        <w:rPr>
          <w:rFonts w:ascii="Arial" w:hAnsi="Arial" w:cs="Arial"/>
          <w:b w:val="0"/>
          <w:szCs w:val="22"/>
          <w:u w:val="none"/>
        </w:rPr>
      </w:pPr>
      <w:r w:rsidRPr="004D5F78">
        <w:rPr>
          <w:rFonts w:ascii="Arial" w:hAnsi="Arial" w:cs="Arial"/>
          <w:b w:val="0"/>
          <w:szCs w:val="22"/>
          <w:u w:val="none"/>
        </w:rPr>
        <w:t>Pro stanovení podmínek pro zpracování projektov</w:t>
      </w:r>
      <w:r w:rsidR="00FD647E">
        <w:rPr>
          <w:rFonts w:ascii="Arial" w:hAnsi="Arial" w:cs="Arial"/>
          <w:b w:val="0"/>
          <w:szCs w:val="22"/>
          <w:u w:val="none"/>
        </w:rPr>
        <w:t>ých</w:t>
      </w:r>
      <w:r w:rsidRPr="004D5F78">
        <w:rPr>
          <w:rFonts w:ascii="Arial" w:hAnsi="Arial" w:cs="Arial"/>
          <w:b w:val="0"/>
          <w:szCs w:val="22"/>
          <w:u w:val="none"/>
        </w:rPr>
        <w:t xml:space="preserve"> dokumentac</w:t>
      </w:r>
      <w:r w:rsidR="00FD647E">
        <w:rPr>
          <w:rFonts w:ascii="Arial" w:hAnsi="Arial" w:cs="Arial"/>
          <w:b w:val="0"/>
          <w:szCs w:val="22"/>
          <w:u w:val="none"/>
        </w:rPr>
        <w:t>í</w:t>
      </w:r>
      <w:r w:rsidRPr="004D5F78">
        <w:rPr>
          <w:rFonts w:ascii="Arial" w:hAnsi="Arial" w:cs="Arial"/>
          <w:b w:val="0"/>
          <w:szCs w:val="22"/>
          <w:u w:val="none"/>
        </w:rPr>
        <w:t xml:space="preserve"> pro real</w:t>
      </w:r>
      <w:r w:rsidR="00E96D07" w:rsidRPr="004D5F78">
        <w:rPr>
          <w:rFonts w:ascii="Arial" w:hAnsi="Arial" w:cs="Arial"/>
          <w:b w:val="0"/>
          <w:szCs w:val="22"/>
          <w:u w:val="none"/>
        </w:rPr>
        <w:t xml:space="preserve">izaci stavby vždy slouží podrobný geotechnický průzkum, </w:t>
      </w:r>
      <w:proofErr w:type="gramStart"/>
      <w:r w:rsidR="00E96D07" w:rsidRPr="004D5F78">
        <w:rPr>
          <w:rFonts w:ascii="Arial" w:hAnsi="Arial" w:cs="Arial"/>
          <w:b w:val="0"/>
          <w:szCs w:val="22"/>
          <w:u w:val="none"/>
        </w:rPr>
        <w:t>který  m</w:t>
      </w:r>
      <w:r w:rsidRPr="004D5F78">
        <w:rPr>
          <w:rFonts w:ascii="Arial" w:hAnsi="Arial" w:cs="Arial"/>
          <w:b w:val="0"/>
          <w:szCs w:val="22"/>
          <w:u w:val="none"/>
        </w:rPr>
        <w:t>ůže</w:t>
      </w:r>
      <w:proofErr w:type="gramEnd"/>
      <w:r w:rsidRPr="004D5F78">
        <w:rPr>
          <w:rFonts w:ascii="Arial" w:hAnsi="Arial" w:cs="Arial"/>
          <w:b w:val="0"/>
          <w:szCs w:val="22"/>
          <w:u w:val="none"/>
        </w:rPr>
        <w:t xml:space="preserve"> navazovat na předběžný průzkum. </w:t>
      </w:r>
    </w:p>
    <w:p w14:paraId="7998A6AE" w14:textId="62D6CDF4" w:rsidR="005A32C1" w:rsidRDefault="002E0D1A" w:rsidP="00CA7006">
      <w:pPr>
        <w:pStyle w:val="l-L1"/>
        <w:keepNext w:val="0"/>
        <w:numPr>
          <w:ilvl w:val="2"/>
          <w:numId w:val="6"/>
        </w:numPr>
        <w:spacing w:before="120" w:after="120"/>
        <w:jc w:val="left"/>
        <w:rPr>
          <w:rFonts w:ascii="Arial" w:hAnsi="Arial" w:cs="Arial"/>
          <w:b w:val="0"/>
          <w:szCs w:val="22"/>
          <w:u w:val="none"/>
        </w:rPr>
      </w:pPr>
      <w:r w:rsidRPr="004D5F78">
        <w:rPr>
          <w:rFonts w:ascii="Arial" w:hAnsi="Arial" w:cs="Arial"/>
          <w:b w:val="0"/>
          <w:szCs w:val="22"/>
          <w:u w:val="none"/>
        </w:rPr>
        <w:t xml:space="preserve">Zadání a požadavky na podrobný geotechnický průzkum jsou rozděleny dle typů staveb na průzkum pro polní cesty a nádrže a poldry. Specifikace obsahuje požadavky na: A. mapové podklady, B. technické práce a podklady, C. terénní měření a laboratorní zkoušky, D. náležitosti závěrečné </w:t>
      </w:r>
      <w:proofErr w:type="gramStart"/>
      <w:r w:rsidRPr="004D5F78">
        <w:rPr>
          <w:rFonts w:ascii="Arial" w:hAnsi="Arial" w:cs="Arial"/>
          <w:b w:val="0"/>
          <w:szCs w:val="22"/>
          <w:u w:val="none"/>
        </w:rPr>
        <w:t>zprávy  a</w:t>
      </w:r>
      <w:proofErr w:type="gramEnd"/>
      <w:r w:rsidRPr="004D5F78">
        <w:rPr>
          <w:rFonts w:ascii="Arial" w:hAnsi="Arial" w:cs="Arial"/>
          <w:b w:val="0"/>
          <w:szCs w:val="22"/>
          <w:u w:val="none"/>
        </w:rPr>
        <w:t xml:space="preserve"> E. členění díla.</w:t>
      </w:r>
      <w:r w:rsidR="005A32C1" w:rsidRPr="004D5F78">
        <w:rPr>
          <w:rFonts w:ascii="Arial" w:hAnsi="Arial" w:cs="Arial"/>
          <w:b w:val="0"/>
          <w:szCs w:val="22"/>
          <w:u w:val="none"/>
        </w:rPr>
        <w:t xml:space="preserve"> </w:t>
      </w:r>
    </w:p>
    <w:p w14:paraId="2DA73EE7" w14:textId="390A5BD3" w:rsidR="005A32C1" w:rsidRPr="00632048" w:rsidRDefault="005A32C1" w:rsidP="00632048">
      <w:pPr>
        <w:pStyle w:val="l-L1"/>
        <w:keepNext w:val="0"/>
        <w:numPr>
          <w:ilvl w:val="1"/>
          <w:numId w:val="5"/>
        </w:numPr>
        <w:spacing w:before="120" w:after="120"/>
        <w:jc w:val="left"/>
        <w:rPr>
          <w:rFonts w:ascii="Arial" w:eastAsia="Calibri" w:hAnsi="Arial" w:cs="Arial"/>
          <w:szCs w:val="22"/>
        </w:rPr>
      </w:pPr>
      <w:r w:rsidRPr="00632048">
        <w:rPr>
          <w:rFonts w:ascii="Arial" w:eastAsia="Calibri" w:hAnsi="Arial" w:cs="Arial"/>
          <w:bCs/>
          <w:spacing w:val="-2"/>
          <w:szCs w:val="22"/>
          <w:u w:color="000000"/>
        </w:rPr>
        <w:t>Zadání</w:t>
      </w:r>
      <w:r w:rsidRPr="00632048">
        <w:rPr>
          <w:rFonts w:ascii="Arial" w:eastAsia="Calibri" w:hAnsi="Arial" w:cs="Arial"/>
          <w:bCs/>
          <w:spacing w:val="2"/>
          <w:szCs w:val="22"/>
          <w:u w:color="000000"/>
        </w:rPr>
        <w:t xml:space="preserve"> </w:t>
      </w:r>
      <w:r w:rsidRPr="00632048">
        <w:rPr>
          <w:rFonts w:ascii="Arial" w:eastAsia="Calibri" w:hAnsi="Arial" w:cs="Arial"/>
          <w:bCs/>
          <w:szCs w:val="22"/>
          <w:u w:color="000000"/>
        </w:rPr>
        <w:t>a</w:t>
      </w:r>
      <w:r w:rsidRPr="00632048">
        <w:rPr>
          <w:rFonts w:ascii="Arial" w:eastAsia="Calibri" w:hAnsi="Arial" w:cs="Arial"/>
          <w:bCs/>
          <w:spacing w:val="-1"/>
          <w:szCs w:val="22"/>
          <w:u w:color="000000"/>
        </w:rPr>
        <w:t xml:space="preserve"> </w:t>
      </w:r>
      <w:r w:rsidRPr="00632048">
        <w:rPr>
          <w:rStyle w:val="l-L2Char"/>
          <w:rFonts w:cs="Arial"/>
          <w:szCs w:val="22"/>
        </w:rPr>
        <w:t>požadavky</w:t>
      </w:r>
      <w:r w:rsidRPr="00632048">
        <w:rPr>
          <w:rFonts w:ascii="Arial" w:eastAsia="Calibri" w:hAnsi="Arial" w:cs="Arial"/>
          <w:bCs/>
          <w:spacing w:val="1"/>
          <w:szCs w:val="22"/>
        </w:rPr>
        <w:t xml:space="preserve"> </w:t>
      </w:r>
      <w:r w:rsidRPr="00632048">
        <w:rPr>
          <w:rFonts w:ascii="Arial" w:eastAsia="Calibri" w:hAnsi="Arial" w:cs="Arial"/>
          <w:bCs/>
          <w:spacing w:val="-1"/>
          <w:szCs w:val="22"/>
        </w:rPr>
        <w:t>na</w:t>
      </w:r>
      <w:r w:rsidRPr="00632048">
        <w:rPr>
          <w:rFonts w:ascii="Arial" w:eastAsia="Calibri" w:hAnsi="Arial" w:cs="Arial"/>
          <w:bCs/>
          <w:szCs w:val="22"/>
        </w:rPr>
        <w:t xml:space="preserve"> </w:t>
      </w:r>
      <w:r w:rsidR="00E80B1A" w:rsidRPr="00632048">
        <w:rPr>
          <w:rFonts w:ascii="Arial" w:eastAsia="Calibri" w:hAnsi="Arial" w:cs="Arial"/>
          <w:bCs/>
          <w:spacing w:val="-1"/>
          <w:szCs w:val="22"/>
        </w:rPr>
        <w:t>podrobný</w:t>
      </w:r>
      <w:r w:rsidRPr="00632048">
        <w:rPr>
          <w:rFonts w:ascii="Arial" w:eastAsia="Calibri" w:hAnsi="Arial" w:cs="Arial"/>
          <w:bCs/>
          <w:spacing w:val="-1"/>
          <w:szCs w:val="22"/>
        </w:rPr>
        <w:t xml:space="preserve"> geotechnický</w:t>
      </w:r>
      <w:r w:rsidRPr="00632048">
        <w:rPr>
          <w:rFonts w:ascii="Arial" w:eastAsia="Calibri" w:hAnsi="Arial" w:cs="Arial"/>
          <w:bCs/>
          <w:spacing w:val="-2"/>
          <w:szCs w:val="22"/>
          <w:u w:color="000000"/>
        </w:rPr>
        <w:t xml:space="preserve"> </w:t>
      </w:r>
      <w:r w:rsidRPr="00632048">
        <w:rPr>
          <w:rFonts w:ascii="Arial" w:eastAsia="Calibri" w:hAnsi="Arial" w:cs="Arial"/>
          <w:bCs/>
          <w:spacing w:val="-1"/>
          <w:szCs w:val="22"/>
          <w:u w:color="000000"/>
        </w:rPr>
        <w:t>průzkum pro polní cesty</w:t>
      </w:r>
      <w:r w:rsidRPr="00632048">
        <w:rPr>
          <w:rFonts w:ascii="Arial" w:eastAsia="Calibri" w:hAnsi="Arial" w:cs="Arial"/>
          <w:bCs/>
          <w:spacing w:val="-2"/>
          <w:szCs w:val="22"/>
          <w:u w:color="000000"/>
        </w:rPr>
        <w:t xml:space="preserve"> </w:t>
      </w:r>
    </w:p>
    <w:p w14:paraId="0424E4A9" w14:textId="77777777" w:rsidR="005A32C1" w:rsidRPr="004D5F78" w:rsidRDefault="005A32C1" w:rsidP="005A32C1">
      <w:pPr>
        <w:widowControl w:val="0"/>
        <w:spacing w:before="2" w:after="0" w:line="240" w:lineRule="auto"/>
        <w:rPr>
          <w:rFonts w:eastAsia="Calibri" w:cs="Arial"/>
          <w:b/>
          <w:bCs/>
          <w:szCs w:val="22"/>
        </w:rPr>
      </w:pPr>
      <w:r w:rsidRPr="004D5F78">
        <w:rPr>
          <w:rFonts w:eastAsia="Calibri" w:cs="Arial"/>
          <w:b/>
          <w:bCs/>
          <w:szCs w:val="22"/>
        </w:rPr>
        <w:t xml:space="preserve"> </w:t>
      </w:r>
    </w:p>
    <w:p w14:paraId="774BE2D4" w14:textId="5F0435A2" w:rsidR="00B00AE7" w:rsidRPr="004D5F78" w:rsidRDefault="00B00AE7" w:rsidP="00B00AE7">
      <w:pPr>
        <w:widowControl w:val="0"/>
        <w:spacing w:before="1" w:after="0" w:line="240" w:lineRule="auto"/>
        <w:rPr>
          <w:rFonts w:eastAsia="Calibri" w:cs="Arial"/>
          <w:b/>
          <w:bCs/>
          <w:szCs w:val="22"/>
        </w:rPr>
      </w:pPr>
    </w:p>
    <w:p w14:paraId="3549DF38" w14:textId="77777777" w:rsidR="00B00AE7" w:rsidRPr="004D5F78" w:rsidRDefault="00B00AE7" w:rsidP="00B00AE7">
      <w:pPr>
        <w:widowControl w:val="0"/>
        <w:spacing w:after="0" w:line="240" w:lineRule="auto"/>
        <w:rPr>
          <w:rFonts w:eastAsia="Calibri" w:cs="Arial"/>
          <w:b/>
          <w:bCs/>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893"/>
        <w:gridCol w:w="893"/>
      </w:tblGrid>
      <w:tr w:rsidR="00B00AE7" w:rsidRPr="004D5F78" w14:paraId="2070C1BD" w14:textId="77777777" w:rsidTr="00E96D07">
        <w:trPr>
          <w:trHeight w:hRule="exact" w:val="319"/>
        </w:trPr>
        <w:tc>
          <w:tcPr>
            <w:tcW w:w="8547" w:type="dxa"/>
            <w:gridSpan w:val="4"/>
            <w:tcBorders>
              <w:top w:val="single" w:sz="5" w:space="0" w:color="000000"/>
              <w:left w:val="single" w:sz="5" w:space="0" w:color="000000"/>
              <w:bottom w:val="single" w:sz="5" w:space="0" w:color="000000"/>
              <w:right w:val="single" w:sz="5" w:space="0" w:color="000000"/>
            </w:tcBorders>
          </w:tcPr>
          <w:p w14:paraId="6E053917" w14:textId="77777777" w:rsidR="00B00AE7" w:rsidRPr="002F6773" w:rsidRDefault="00B00AE7" w:rsidP="00E96D07">
            <w:pPr>
              <w:spacing w:line="264" w:lineRule="exact"/>
              <w:ind w:left="102"/>
              <w:rPr>
                <w:rFonts w:cs="Arial"/>
                <w:b/>
                <w:szCs w:val="22"/>
                <w:lang w:val="cs-CZ"/>
              </w:rPr>
            </w:pPr>
            <w:r w:rsidRPr="002F6773">
              <w:rPr>
                <w:rFonts w:cs="Arial"/>
                <w:b/>
                <w:spacing w:val="-1"/>
                <w:szCs w:val="22"/>
                <w:lang w:val="cs-CZ"/>
              </w:rPr>
              <w:t>A. Podklady</w:t>
            </w:r>
            <w:r w:rsidRPr="002F6773">
              <w:rPr>
                <w:rFonts w:cs="Arial"/>
                <w:b/>
                <w:spacing w:val="1"/>
                <w:szCs w:val="22"/>
                <w:lang w:val="cs-CZ"/>
              </w:rPr>
              <w:t xml:space="preserve"> </w:t>
            </w:r>
            <w:r w:rsidRPr="002F6773">
              <w:rPr>
                <w:rFonts w:cs="Arial"/>
                <w:b/>
                <w:spacing w:val="-2"/>
                <w:szCs w:val="22"/>
                <w:lang w:val="cs-CZ"/>
              </w:rPr>
              <w:t>pro</w:t>
            </w:r>
            <w:r w:rsidRPr="002F6773">
              <w:rPr>
                <w:rFonts w:cs="Arial"/>
                <w:b/>
                <w:spacing w:val="1"/>
                <w:szCs w:val="22"/>
                <w:lang w:val="cs-CZ"/>
              </w:rPr>
              <w:t xml:space="preserve"> </w:t>
            </w:r>
            <w:r w:rsidRPr="002F6773">
              <w:rPr>
                <w:rFonts w:cs="Arial"/>
                <w:b/>
                <w:spacing w:val="-1"/>
                <w:szCs w:val="22"/>
                <w:lang w:val="cs-CZ"/>
              </w:rPr>
              <w:t>zadání</w:t>
            </w:r>
            <w:r w:rsidRPr="002F6773">
              <w:rPr>
                <w:rFonts w:cs="Arial"/>
                <w:b/>
                <w:szCs w:val="22"/>
                <w:lang w:val="cs-CZ"/>
              </w:rPr>
              <w:t xml:space="preserve"> </w:t>
            </w:r>
            <w:r w:rsidRPr="002F6773">
              <w:rPr>
                <w:rFonts w:cs="Arial"/>
                <w:b/>
                <w:spacing w:val="-1"/>
                <w:szCs w:val="22"/>
                <w:lang w:val="cs-CZ"/>
              </w:rPr>
              <w:t>průzkumu:</w:t>
            </w:r>
          </w:p>
        </w:tc>
        <w:tc>
          <w:tcPr>
            <w:tcW w:w="893" w:type="dxa"/>
            <w:tcBorders>
              <w:top w:val="single" w:sz="5" w:space="0" w:color="000000"/>
              <w:left w:val="single" w:sz="5" w:space="0" w:color="000000"/>
              <w:bottom w:val="single" w:sz="5" w:space="0" w:color="000000"/>
              <w:right w:val="single" w:sz="5" w:space="0" w:color="000000"/>
            </w:tcBorders>
          </w:tcPr>
          <w:p w14:paraId="596C07B6" w14:textId="77777777" w:rsidR="00B00AE7" w:rsidRPr="002F6773" w:rsidRDefault="00B00AE7" w:rsidP="00E96D07">
            <w:pPr>
              <w:spacing w:line="264" w:lineRule="exact"/>
              <w:ind w:left="102"/>
              <w:rPr>
                <w:rFonts w:cs="Arial"/>
                <w:b/>
                <w:spacing w:val="-1"/>
                <w:szCs w:val="22"/>
                <w:lang w:val="cs-CZ"/>
              </w:rPr>
            </w:pPr>
          </w:p>
        </w:tc>
      </w:tr>
      <w:tr w:rsidR="00B00AE7" w:rsidRPr="004D5F78" w14:paraId="17A7F921"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20C5235D" w14:textId="77777777" w:rsidR="00B00AE7" w:rsidRPr="004D5F78" w:rsidRDefault="00B00AE7" w:rsidP="00E96D07">
            <w:pPr>
              <w:spacing w:line="264" w:lineRule="exact"/>
              <w:ind w:left="822"/>
              <w:rPr>
                <w:rFonts w:cs="Arial"/>
                <w:szCs w:val="22"/>
              </w:rPr>
            </w:pPr>
            <w:proofErr w:type="spellStart"/>
            <w:r w:rsidRPr="004D5F78">
              <w:rPr>
                <w:rFonts w:cs="Arial"/>
                <w:spacing w:val="-1"/>
                <w:szCs w:val="22"/>
              </w:rPr>
              <w:t>Mapový</w:t>
            </w:r>
            <w:proofErr w:type="spellEnd"/>
            <w:r w:rsidRPr="004D5F78">
              <w:rPr>
                <w:rFonts w:cs="Arial"/>
                <w:spacing w:val="-1"/>
                <w:szCs w:val="22"/>
              </w:rPr>
              <w:t xml:space="preserve"> </w:t>
            </w:r>
            <w:proofErr w:type="spellStart"/>
            <w:r w:rsidRPr="004D5F78">
              <w:rPr>
                <w:rFonts w:cs="Arial"/>
                <w:spacing w:val="-1"/>
                <w:szCs w:val="22"/>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45EA6700" w14:textId="77777777" w:rsidR="00B00AE7" w:rsidRPr="004D5F78" w:rsidRDefault="00B00AE7" w:rsidP="00E96D07">
            <w:pPr>
              <w:spacing w:line="264" w:lineRule="exact"/>
              <w:ind w:left="104"/>
              <w:rPr>
                <w:rFonts w:cs="Arial"/>
                <w:szCs w:val="22"/>
              </w:rPr>
            </w:pPr>
            <w:proofErr w:type="spellStart"/>
            <w:r w:rsidRPr="004D5F78">
              <w:rPr>
                <w:rFonts w:cs="Arial"/>
                <w:spacing w:val="-1"/>
                <w:szCs w:val="22"/>
              </w:rPr>
              <w:t>Druh</w:t>
            </w:r>
            <w:proofErr w:type="spellEnd"/>
            <w:r w:rsidRPr="004D5F78">
              <w:rPr>
                <w:rFonts w:cs="Arial"/>
                <w:spacing w:val="-1"/>
                <w:szCs w:val="22"/>
              </w:rPr>
              <w:t xml:space="preserve"> </w:t>
            </w:r>
            <w:proofErr w:type="spellStart"/>
            <w:r w:rsidRPr="004D5F78">
              <w:rPr>
                <w:rFonts w:cs="Arial"/>
                <w:spacing w:val="-1"/>
                <w:szCs w:val="22"/>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4C7E3807" w14:textId="77777777" w:rsidR="00B00AE7" w:rsidRPr="004D5F78" w:rsidRDefault="00B00AE7" w:rsidP="00E96D07">
            <w:pPr>
              <w:spacing w:line="264" w:lineRule="exact"/>
              <w:ind w:left="104"/>
              <w:rPr>
                <w:rFonts w:cs="Arial"/>
                <w:szCs w:val="22"/>
              </w:rPr>
            </w:pPr>
            <w:proofErr w:type="spellStart"/>
            <w:r w:rsidRPr="004D5F78">
              <w:rPr>
                <w:rFonts w:cs="Arial"/>
                <w:spacing w:val="-1"/>
                <w:szCs w:val="22"/>
              </w:rPr>
              <w:t>Trasa</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213833E5" w14:textId="77777777" w:rsidR="00B00AE7" w:rsidRPr="004D5F78" w:rsidRDefault="00B00AE7" w:rsidP="00E96D07">
            <w:pPr>
              <w:spacing w:line="264" w:lineRule="exact"/>
              <w:ind w:left="104"/>
              <w:rPr>
                <w:rFonts w:cs="Arial"/>
                <w:szCs w:val="22"/>
              </w:rPr>
            </w:pPr>
            <w:proofErr w:type="spellStart"/>
            <w:r w:rsidRPr="004D5F78">
              <w:rPr>
                <w:rFonts w:cs="Arial"/>
                <w:spacing w:val="-1"/>
                <w:szCs w:val="22"/>
              </w:rPr>
              <w:t>Objekty</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042B9962" w14:textId="77777777" w:rsidR="00B00AE7" w:rsidRPr="004D5F78" w:rsidRDefault="00B00AE7" w:rsidP="00E96D07">
            <w:pPr>
              <w:spacing w:line="264" w:lineRule="exact"/>
              <w:ind w:left="104"/>
              <w:rPr>
                <w:rFonts w:cs="Arial"/>
                <w:spacing w:val="-1"/>
                <w:szCs w:val="22"/>
              </w:rPr>
            </w:pPr>
            <w:proofErr w:type="spellStart"/>
            <w:r w:rsidRPr="004D5F78">
              <w:rPr>
                <w:rFonts w:cs="Arial"/>
                <w:spacing w:val="-1"/>
                <w:szCs w:val="22"/>
              </w:rPr>
              <w:t>Zemníky</w:t>
            </w:r>
            <w:proofErr w:type="spellEnd"/>
          </w:p>
        </w:tc>
      </w:tr>
      <w:tr w:rsidR="00B00AE7" w:rsidRPr="004D5F78" w14:paraId="5EDDD824"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220D2721" w14:textId="77777777" w:rsidR="00B00AE7" w:rsidRPr="004D5F78" w:rsidRDefault="00B00AE7" w:rsidP="00E96D07">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6DA2E30B" w14:textId="77777777" w:rsidR="00B00AE7" w:rsidRPr="004D5F78" w:rsidRDefault="00B00AE7" w:rsidP="00E96D07">
            <w:pPr>
              <w:spacing w:line="264" w:lineRule="exact"/>
              <w:ind w:left="26"/>
              <w:jc w:val="center"/>
              <w:rPr>
                <w:rFonts w:cs="Arial"/>
                <w:szCs w:val="22"/>
              </w:rPr>
            </w:pPr>
            <w:r w:rsidRPr="004D5F78">
              <w:rPr>
                <w:rFonts w:cs="Arial"/>
                <w:spacing w:val="-1"/>
                <w:szCs w:val="22"/>
              </w:rPr>
              <w:t>DSP</w:t>
            </w:r>
          </w:p>
        </w:tc>
        <w:tc>
          <w:tcPr>
            <w:tcW w:w="2585" w:type="dxa"/>
            <w:tcBorders>
              <w:top w:val="single" w:sz="5" w:space="0" w:color="000000"/>
              <w:left w:val="single" w:sz="5" w:space="0" w:color="000000"/>
              <w:bottom w:val="single" w:sz="5" w:space="0" w:color="000000"/>
              <w:right w:val="single" w:sz="5" w:space="0" w:color="000000"/>
            </w:tcBorders>
          </w:tcPr>
          <w:p w14:paraId="1CED16D5" w14:textId="77777777" w:rsidR="00B00AE7" w:rsidRPr="004D5F78" w:rsidRDefault="00B00AE7" w:rsidP="00E96D07">
            <w:pPr>
              <w:spacing w:line="264" w:lineRule="exact"/>
              <w:ind w:left="104"/>
              <w:rPr>
                <w:rFonts w:cs="Arial"/>
                <w:szCs w:val="22"/>
              </w:rPr>
            </w:pPr>
            <w:proofErr w:type="gramStart"/>
            <w:r w:rsidRPr="004D5F78">
              <w:rPr>
                <w:rFonts w:cs="Arial"/>
                <w:szCs w:val="22"/>
              </w:rPr>
              <w:t>1</w:t>
            </w:r>
            <w:r w:rsidRPr="004D5F78">
              <w:rPr>
                <w:rFonts w:cs="Arial"/>
                <w:spacing w:val="1"/>
                <w:szCs w:val="22"/>
              </w:rPr>
              <w:t xml:space="preserve"> </w:t>
            </w:r>
            <w:r w:rsidRPr="004D5F78">
              <w:rPr>
                <w:rFonts w:cs="Arial"/>
                <w:szCs w:val="22"/>
              </w:rPr>
              <w:t>:</w:t>
            </w:r>
            <w:proofErr w:type="gramEnd"/>
            <w:r w:rsidRPr="004D5F78">
              <w:rPr>
                <w:rFonts w:cs="Arial"/>
                <w:spacing w:val="-1"/>
                <w:szCs w:val="22"/>
              </w:rPr>
              <w:t xml:space="preserve"> 1</w:t>
            </w:r>
            <w:r w:rsidRPr="004D5F78">
              <w:rPr>
                <w:rFonts w:cs="Arial"/>
                <w:spacing w:val="-2"/>
                <w:szCs w:val="22"/>
              </w:rPr>
              <w:t>000</w:t>
            </w:r>
          </w:p>
        </w:tc>
        <w:tc>
          <w:tcPr>
            <w:tcW w:w="893" w:type="dxa"/>
            <w:tcBorders>
              <w:top w:val="single" w:sz="5" w:space="0" w:color="000000"/>
              <w:left w:val="single" w:sz="5" w:space="0" w:color="000000"/>
              <w:bottom w:val="single" w:sz="5" w:space="0" w:color="000000"/>
              <w:right w:val="single" w:sz="5" w:space="0" w:color="000000"/>
            </w:tcBorders>
          </w:tcPr>
          <w:p w14:paraId="4E91AA57" w14:textId="77777777" w:rsidR="00B00AE7" w:rsidRPr="004D5F78" w:rsidRDefault="00B00AE7" w:rsidP="00E96D07">
            <w:pPr>
              <w:spacing w:line="264" w:lineRule="exact"/>
              <w:ind w:left="104"/>
              <w:rPr>
                <w:rFonts w:cs="Arial"/>
                <w:szCs w:val="22"/>
              </w:rPr>
            </w:pPr>
            <w:proofErr w:type="gramStart"/>
            <w:r w:rsidRPr="004D5F78">
              <w:rPr>
                <w:rFonts w:cs="Arial"/>
                <w:szCs w:val="22"/>
              </w:rPr>
              <w:t>1</w:t>
            </w:r>
            <w:r w:rsidRPr="004D5F78">
              <w:rPr>
                <w:rFonts w:cs="Arial"/>
                <w:spacing w:val="1"/>
                <w:szCs w:val="22"/>
              </w:rPr>
              <w:t xml:space="preserve"> </w:t>
            </w:r>
            <w:r w:rsidRPr="004D5F78">
              <w:rPr>
                <w:rFonts w:cs="Arial"/>
                <w:szCs w:val="22"/>
              </w:rPr>
              <w:t>:</w:t>
            </w:r>
            <w:proofErr w:type="gramEnd"/>
            <w:r w:rsidRPr="004D5F78">
              <w:rPr>
                <w:rFonts w:cs="Arial"/>
                <w:spacing w:val="-1"/>
                <w:szCs w:val="22"/>
              </w:rPr>
              <w:t xml:space="preserve"> 5</w:t>
            </w:r>
            <w:r w:rsidRPr="004D5F78">
              <w:rPr>
                <w:rFonts w:cs="Arial"/>
                <w:spacing w:val="-2"/>
                <w:szCs w:val="22"/>
              </w:rPr>
              <w:t>0</w:t>
            </w:r>
          </w:p>
        </w:tc>
        <w:tc>
          <w:tcPr>
            <w:tcW w:w="893" w:type="dxa"/>
            <w:tcBorders>
              <w:top w:val="single" w:sz="5" w:space="0" w:color="000000"/>
              <w:left w:val="single" w:sz="5" w:space="0" w:color="000000"/>
              <w:bottom w:val="single" w:sz="5" w:space="0" w:color="000000"/>
              <w:right w:val="single" w:sz="5" w:space="0" w:color="000000"/>
            </w:tcBorders>
          </w:tcPr>
          <w:p w14:paraId="4540B7F4" w14:textId="77777777" w:rsidR="00B00AE7" w:rsidRPr="004D5F78" w:rsidRDefault="00B00AE7" w:rsidP="00E96D07">
            <w:pPr>
              <w:spacing w:line="264" w:lineRule="exact"/>
              <w:ind w:left="104"/>
              <w:rPr>
                <w:rFonts w:cs="Arial"/>
                <w:szCs w:val="22"/>
              </w:rPr>
            </w:pPr>
            <w:r w:rsidRPr="004D5F78">
              <w:rPr>
                <w:rFonts w:cs="Arial"/>
                <w:szCs w:val="22"/>
              </w:rPr>
              <w:t>1:1000</w:t>
            </w:r>
          </w:p>
        </w:tc>
      </w:tr>
      <w:tr w:rsidR="00B00AE7" w:rsidRPr="004D5F78" w14:paraId="65B815F7"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7FB9C85F" w14:textId="77777777" w:rsidR="00B00AE7" w:rsidRPr="004D5F78" w:rsidRDefault="00B00AE7" w:rsidP="00E96D07">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1548E8EA" w14:textId="77777777" w:rsidR="00B00AE7" w:rsidRPr="004D5F78" w:rsidRDefault="00B00AE7" w:rsidP="00E96D07">
            <w:pPr>
              <w:spacing w:line="264" w:lineRule="exact"/>
              <w:ind w:left="17"/>
              <w:jc w:val="center"/>
              <w:rPr>
                <w:rFonts w:cs="Arial"/>
                <w:szCs w:val="22"/>
              </w:rPr>
            </w:pPr>
            <w:r w:rsidRPr="004D5F78">
              <w:rPr>
                <w:rFonts w:cs="Arial"/>
                <w:spacing w:val="-1"/>
                <w:szCs w:val="22"/>
              </w:rPr>
              <w:t>DZS</w:t>
            </w:r>
          </w:p>
        </w:tc>
        <w:tc>
          <w:tcPr>
            <w:tcW w:w="2585" w:type="dxa"/>
            <w:tcBorders>
              <w:top w:val="single" w:sz="5" w:space="0" w:color="000000"/>
              <w:left w:val="single" w:sz="5" w:space="0" w:color="000000"/>
              <w:bottom w:val="single" w:sz="5" w:space="0" w:color="000000"/>
              <w:right w:val="single" w:sz="5" w:space="0" w:color="000000"/>
            </w:tcBorders>
          </w:tcPr>
          <w:p w14:paraId="291C0AFD" w14:textId="77777777" w:rsidR="00B00AE7" w:rsidRPr="004D5F78" w:rsidRDefault="00B00AE7" w:rsidP="00E96D07">
            <w:pPr>
              <w:spacing w:line="264" w:lineRule="exact"/>
              <w:ind w:left="104"/>
              <w:rPr>
                <w:rFonts w:cs="Arial"/>
                <w:szCs w:val="22"/>
              </w:rPr>
            </w:pPr>
            <w:proofErr w:type="gramStart"/>
            <w:r w:rsidRPr="004D5F78">
              <w:rPr>
                <w:rFonts w:cs="Arial"/>
                <w:szCs w:val="22"/>
              </w:rPr>
              <w:t>1</w:t>
            </w:r>
            <w:r w:rsidRPr="004D5F78">
              <w:rPr>
                <w:rFonts w:cs="Arial"/>
                <w:spacing w:val="1"/>
                <w:szCs w:val="22"/>
              </w:rPr>
              <w:t xml:space="preserve"> </w:t>
            </w:r>
            <w:r w:rsidRPr="004D5F78">
              <w:rPr>
                <w:rFonts w:cs="Arial"/>
                <w:szCs w:val="22"/>
              </w:rPr>
              <w:t>:</w:t>
            </w:r>
            <w:proofErr w:type="gramEnd"/>
            <w:r w:rsidRPr="004D5F78">
              <w:rPr>
                <w:rFonts w:cs="Arial"/>
                <w:spacing w:val="-1"/>
                <w:szCs w:val="22"/>
              </w:rPr>
              <w:t xml:space="preserve"> </w:t>
            </w:r>
            <w:r w:rsidRPr="004D5F78">
              <w:rPr>
                <w:rFonts w:cs="Arial"/>
                <w:spacing w:val="-2"/>
                <w:szCs w:val="22"/>
              </w:rPr>
              <w:t>1000</w:t>
            </w:r>
          </w:p>
        </w:tc>
        <w:tc>
          <w:tcPr>
            <w:tcW w:w="893" w:type="dxa"/>
            <w:tcBorders>
              <w:top w:val="single" w:sz="5" w:space="0" w:color="000000"/>
              <w:left w:val="single" w:sz="5" w:space="0" w:color="000000"/>
              <w:bottom w:val="single" w:sz="5" w:space="0" w:color="000000"/>
              <w:right w:val="single" w:sz="5" w:space="0" w:color="000000"/>
            </w:tcBorders>
          </w:tcPr>
          <w:p w14:paraId="33DE454E" w14:textId="77777777" w:rsidR="00B00AE7" w:rsidRPr="004D5F78" w:rsidRDefault="00B00AE7" w:rsidP="00E96D07">
            <w:pPr>
              <w:spacing w:line="264" w:lineRule="exact"/>
              <w:ind w:left="104"/>
              <w:rPr>
                <w:rFonts w:cs="Arial"/>
                <w:szCs w:val="22"/>
              </w:rPr>
            </w:pPr>
            <w:proofErr w:type="gramStart"/>
            <w:r w:rsidRPr="004D5F78">
              <w:rPr>
                <w:rFonts w:cs="Arial"/>
                <w:szCs w:val="22"/>
              </w:rPr>
              <w:t>1</w:t>
            </w:r>
            <w:r w:rsidRPr="004D5F78">
              <w:rPr>
                <w:rFonts w:cs="Arial"/>
                <w:spacing w:val="1"/>
                <w:szCs w:val="22"/>
              </w:rPr>
              <w:t xml:space="preserve"> </w:t>
            </w:r>
            <w:r w:rsidRPr="004D5F78">
              <w:rPr>
                <w:rFonts w:cs="Arial"/>
                <w:szCs w:val="22"/>
              </w:rPr>
              <w:t>:</w:t>
            </w:r>
            <w:proofErr w:type="gramEnd"/>
            <w:r w:rsidRPr="004D5F78">
              <w:rPr>
                <w:rFonts w:cs="Arial"/>
                <w:spacing w:val="-1"/>
                <w:szCs w:val="22"/>
              </w:rPr>
              <w:t xml:space="preserve"> </w:t>
            </w:r>
            <w:r w:rsidRPr="004D5F78">
              <w:rPr>
                <w:rFonts w:cs="Arial"/>
                <w:spacing w:val="-2"/>
                <w:szCs w:val="22"/>
              </w:rPr>
              <w:t>50</w:t>
            </w:r>
          </w:p>
        </w:tc>
        <w:tc>
          <w:tcPr>
            <w:tcW w:w="893" w:type="dxa"/>
            <w:tcBorders>
              <w:top w:val="single" w:sz="5" w:space="0" w:color="000000"/>
              <w:left w:val="single" w:sz="5" w:space="0" w:color="000000"/>
              <w:bottom w:val="single" w:sz="5" w:space="0" w:color="000000"/>
              <w:right w:val="single" w:sz="5" w:space="0" w:color="000000"/>
            </w:tcBorders>
          </w:tcPr>
          <w:p w14:paraId="7115A06B" w14:textId="77777777" w:rsidR="00B00AE7" w:rsidRPr="004D5F78" w:rsidRDefault="00B00AE7" w:rsidP="00E96D07">
            <w:pPr>
              <w:spacing w:line="264" w:lineRule="exact"/>
              <w:ind w:left="104"/>
              <w:rPr>
                <w:rFonts w:cs="Arial"/>
                <w:szCs w:val="22"/>
              </w:rPr>
            </w:pPr>
            <w:r w:rsidRPr="004D5F78">
              <w:rPr>
                <w:rFonts w:cs="Arial"/>
                <w:szCs w:val="22"/>
              </w:rPr>
              <w:t>1:1000</w:t>
            </w:r>
          </w:p>
        </w:tc>
      </w:tr>
      <w:tr w:rsidR="00B00AE7" w:rsidRPr="004D5F78" w14:paraId="1D6213B8" w14:textId="77777777" w:rsidTr="00E96D07">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622F908D" w14:textId="77777777" w:rsidR="00B00AE7" w:rsidRPr="004D5F78" w:rsidRDefault="00B00AE7" w:rsidP="00E96D07">
            <w:pPr>
              <w:spacing w:line="264" w:lineRule="exact"/>
              <w:ind w:left="822"/>
              <w:rPr>
                <w:rFonts w:cs="Arial"/>
                <w:szCs w:val="22"/>
              </w:rPr>
            </w:pPr>
            <w:proofErr w:type="spellStart"/>
            <w:r w:rsidRPr="004D5F78">
              <w:rPr>
                <w:rFonts w:cs="Arial"/>
                <w:spacing w:val="-1"/>
                <w:szCs w:val="22"/>
              </w:rPr>
              <w:t>Podélný</w:t>
            </w:r>
            <w:proofErr w:type="spellEnd"/>
            <w:r w:rsidRPr="004D5F78">
              <w:rPr>
                <w:rFonts w:cs="Arial"/>
                <w:spacing w:val="1"/>
                <w:szCs w:val="22"/>
              </w:rPr>
              <w:t xml:space="preserve"> </w:t>
            </w:r>
            <w:proofErr w:type="spellStart"/>
            <w:r w:rsidRPr="004D5F78">
              <w:rPr>
                <w:rFonts w:cs="Arial"/>
                <w:spacing w:val="-1"/>
                <w:szCs w:val="22"/>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55C959AC" w14:textId="77777777" w:rsidR="00B00AE7" w:rsidRPr="004D5F78" w:rsidRDefault="00B00AE7" w:rsidP="00E96D07">
            <w:pPr>
              <w:spacing w:line="264" w:lineRule="exact"/>
              <w:ind w:left="104"/>
              <w:rPr>
                <w:rFonts w:cs="Arial"/>
                <w:szCs w:val="22"/>
              </w:rPr>
            </w:pPr>
            <w:proofErr w:type="spellStart"/>
            <w:r w:rsidRPr="004D5F78">
              <w:rPr>
                <w:rFonts w:cs="Arial"/>
                <w:spacing w:val="-1"/>
                <w:szCs w:val="22"/>
              </w:rPr>
              <w:t>Druh</w:t>
            </w:r>
            <w:proofErr w:type="spellEnd"/>
            <w:r w:rsidRPr="004D5F78">
              <w:rPr>
                <w:rFonts w:cs="Arial"/>
                <w:spacing w:val="-1"/>
                <w:szCs w:val="22"/>
              </w:rPr>
              <w:t xml:space="preserve"> </w:t>
            </w:r>
            <w:proofErr w:type="spellStart"/>
            <w:r w:rsidRPr="004D5F78">
              <w:rPr>
                <w:rFonts w:cs="Arial"/>
                <w:spacing w:val="-1"/>
                <w:szCs w:val="22"/>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2881FD44" w14:textId="77777777" w:rsidR="00B00AE7" w:rsidRPr="004D5F78" w:rsidRDefault="00B00AE7" w:rsidP="00E96D07">
            <w:pPr>
              <w:rPr>
                <w:rFonts w:cs="Arial"/>
                <w:szCs w:val="22"/>
              </w:rPr>
            </w:pPr>
          </w:p>
        </w:tc>
        <w:tc>
          <w:tcPr>
            <w:tcW w:w="893" w:type="dxa"/>
            <w:tcBorders>
              <w:top w:val="single" w:sz="5" w:space="0" w:color="000000"/>
              <w:left w:val="single" w:sz="5" w:space="0" w:color="000000"/>
              <w:bottom w:val="single" w:sz="5" w:space="0" w:color="000000"/>
              <w:right w:val="single" w:sz="5" w:space="0" w:color="000000"/>
            </w:tcBorders>
          </w:tcPr>
          <w:p w14:paraId="1DDDF51E" w14:textId="77777777" w:rsidR="00B00AE7" w:rsidRPr="004D5F78" w:rsidRDefault="00B00AE7" w:rsidP="00E96D07">
            <w:pPr>
              <w:rPr>
                <w:rFonts w:cs="Arial"/>
                <w:szCs w:val="22"/>
              </w:rPr>
            </w:pPr>
          </w:p>
        </w:tc>
        <w:tc>
          <w:tcPr>
            <w:tcW w:w="893" w:type="dxa"/>
            <w:tcBorders>
              <w:top w:val="single" w:sz="5" w:space="0" w:color="000000"/>
              <w:left w:val="single" w:sz="5" w:space="0" w:color="000000"/>
              <w:bottom w:val="single" w:sz="5" w:space="0" w:color="000000"/>
              <w:right w:val="single" w:sz="5" w:space="0" w:color="000000"/>
            </w:tcBorders>
          </w:tcPr>
          <w:p w14:paraId="67114A73" w14:textId="77777777" w:rsidR="00B00AE7" w:rsidRPr="004D5F78" w:rsidRDefault="00B00AE7" w:rsidP="00E96D07">
            <w:pPr>
              <w:rPr>
                <w:rFonts w:cs="Arial"/>
                <w:szCs w:val="22"/>
              </w:rPr>
            </w:pPr>
          </w:p>
        </w:tc>
      </w:tr>
      <w:tr w:rsidR="00B00AE7" w:rsidRPr="004D5F78" w14:paraId="7C101098"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69B2992" w14:textId="77777777" w:rsidR="00B00AE7" w:rsidRPr="004D5F78" w:rsidRDefault="00B00AE7" w:rsidP="00E96D07">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1996BAEE" w14:textId="77777777" w:rsidR="00B00AE7" w:rsidRPr="004D5F78" w:rsidRDefault="00B00AE7" w:rsidP="00E96D07">
            <w:pPr>
              <w:spacing w:line="267" w:lineRule="exact"/>
              <w:ind w:left="26"/>
              <w:jc w:val="center"/>
              <w:rPr>
                <w:rFonts w:cs="Arial"/>
                <w:szCs w:val="22"/>
              </w:rPr>
            </w:pPr>
            <w:r w:rsidRPr="004D5F78">
              <w:rPr>
                <w:rFonts w:cs="Arial"/>
                <w:spacing w:val="-1"/>
                <w:szCs w:val="22"/>
              </w:rPr>
              <w:t>DSP</w:t>
            </w:r>
          </w:p>
        </w:tc>
        <w:tc>
          <w:tcPr>
            <w:tcW w:w="2585" w:type="dxa"/>
            <w:tcBorders>
              <w:top w:val="single" w:sz="5" w:space="0" w:color="000000"/>
              <w:left w:val="single" w:sz="5" w:space="0" w:color="000000"/>
              <w:bottom w:val="single" w:sz="5" w:space="0" w:color="000000"/>
              <w:right w:val="single" w:sz="5" w:space="0" w:color="000000"/>
            </w:tcBorders>
          </w:tcPr>
          <w:p w14:paraId="468DFDB9" w14:textId="77777777" w:rsidR="00B00AE7" w:rsidRPr="004D5F78" w:rsidRDefault="00B00AE7" w:rsidP="00E96D07">
            <w:pPr>
              <w:spacing w:line="267" w:lineRule="exact"/>
              <w:ind w:left="104"/>
              <w:rPr>
                <w:rFonts w:cs="Arial"/>
                <w:szCs w:val="22"/>
              </w:rPr>
            </w:pPr>
            <w:proofErr w:type="gramStart"/>
            <w:r w:rsidRPr="004D5F78">
              <w:rPr>
                <w:rFonts w:cs="Arial"/>
                <w:szCs w:val="22"/>
              </w:rPr>
              <w:t>1</w:t>
            </w:r>
            <w:r w:rsidRPr="004D5F78">
              <w:rPr>
                <w:rFonts w:cs="Arial"/>
                <w:spacing w:val="1"/>
                <w:szCs w:val="22"/>
              </w:rPr>
              <w:t xml:space="preserve"> </w:t>
            </w:r>
            <w:r w:rsidRPr="004D5F78">
              <w:rPr>
                <w:rFonts w:cs="Arial"/>
                <w:szCs w:val="22"/>
              </w:rPr>
              <w:t>:</w:t>
            </w:r>
            <w:proofErr w:type="gramEnd"/>
            <w:r w:rsidRPr="004D5F78">
              <w:rPr>
                <w:rFonts w:cs="Arial"/>
                <w:spacing w:val="-1"/>
                <w:szCs w:val="22"/>
              </w:rPr>
              <w:t xml:space="preserve"> 1</w:t>
            </w:r>
            <w:r w:rsidRPr="004D5F78">
              <w:rPr>
                <w:rFonts w:cs="Arial"/>
                <w:spacing w:val="-2"/>
                <w:szCs w:val="22"/>
              </w:rPr>
              <w:t>000/100</w:t>
            </w:r>
          </w:p>
        </w:tc>
        <w:tc>
          <w:tcPr>
            <w:tcW w:w="893" w:type="dxa"/>
            <w:tcBorders>
              <w:top w:val="single" w:sz="5" w:space="0" w:color="000000"/>
              <w:left w:val="single" w:sz="5" w:space="0" w:color="000000"/>
              <w:bottom w:val="single" w:sz="5" w:space="0" w:color="000000"/>
              <w:right w:val="single" w:sz="5" w:space="0" w:color="000000"/>
            </w:tcBorders>
          </w:tcPr>
          <w:p w14:paraId="504B8410" w14:textId="77777777" w:rsidR="00B00AE7" w:rsidRPr="004D5F78" w:rsidRDefault="00B00AE7" w:rsidP="00E96D07">
            <w:pPr>
              <w:spacing w:line="267" w:lineRule="exact"/>
              <w:ind w:left="104"/>
              <w:rPr>
                <w:rFonts w:cs="Arial"/>
                <w:szCs w:val="22"/>
              </w:rPr>
            </w:pPr>
            <w:proofErr w:type="gramStart"/>
            <w:r w:rsidRPr="004D5F78">
              <w:rPr>
                <w:rFonts w:cs="Arial"/>
                <w:szCs w:val="22"/>
              </w:rPr>
              <w:t>1</w:t>
            </w:r>
            <w:r w:rsidRPr="004D5F78">
              <w:rPr>
                <w:rFonts w:cs="Arial"/>
                <w:spacing w:val="1"/>
                <w:szCs w:val="22"/>
              </w:rPr>
              <w:t xml:space="preserve"> </w:t>
            </w:r>
            <w:r w:rsidRPr="004D5F78">
              <w:rPr>
                <w:rFonts w:cs="Arial"/>
                <w:szCs w:val="22"/>
              </w:rPr>
              <w:t>:</w:t>
            </w:r>
            <w:proofErr w:type="gramEnd"/>
            <w:r w:rsidRPr="004D5F78">
              <w:rPr>
                <w:rFonts w:cs="Arial"/>
                <w:spacing w:val="-1"/>
                <w:szCs w:val="22"/>
              </w:rPr>
              <w:t xml:space="preserve"> 5</w:t>
            </w:r>
            <w:r w:rsidRPr="004D5F78">
              <w:rPr>
                <w:rFonts w:cs="Arial"/>
                <w:spacing w:val="-2"/>
                <w:szCs w:val="22"/>
              </w:rPr>
              <w:t>0</w:t>
            </w:r>
          </w:p>
        </w:tc>
        <w:tc>
          <w:tcPr>
            <w:tcW w:w="893" w:type="dxa"/>
            <w:tcBorders>
              <w:top w:val="single" w:sz="5" w:space="0" w:color="000000"/>
              <w:left w:val="single" w:sz="5" w:space="0" w:color="000000"/>
              <w:bottom w:val="single" w:sz="5" w:space="0" w:color="000000"/>
              <w:right w:val="single" w:sz="5" w:space="0" w:color="000000"/>
            </w:tcBorders>
          </w:tcPr>
          <w:p w14:paraId="7C163C31" w14:textId="77777777" w:rsidR="00B00AE7" w:rsidRPr="004D5F78" w:rsidRDefault="00B00AE7" w:rsidP="00E96D07">
            <w:pPr>
              <w:spacing w:line="267" w:lineRule="exact"/>
              <w:ind w:left="104"/>
              <w:rPr>
                <w:rFonts w:cs="Arial"/>
                <w:szCs w:val="22"/>
              </w:rPr>
            </w:pPr>
            <w:r w:rsidRPr="004D5F78">
              <w:rPr>
                <w:rFonts w:cs="Arial"/>
                <w:szCs w:val="22"/>
              </w:rPr>
              <w:t>1:1000</w:t>
            </w:r>
          </w:p>
        </w:tc>
      </w:tr>
      <w:tr w:rsidR="00B00AE7" w:rsidRPr="004D5F78" w14:paraId="445B9F7D"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F598D89" w14:textId="77777777" w:rsidR="00B00AE7" w:rsidRPr="004D5F78" w:rsidRDefault="00B00AE7" w:rsidP="00E96D07">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79976D0D" w14:textId="77777777" w:rsidR="00B00AE7" w:rsidRPr="004D5F78" w:rsidRDefault="00B00AE7" w:rsidP="00E96D07">
            <w:pPr>
              <w:spacing w:line="264" w:lineRule="exact"/>
              <w:ind w:left="17"/>
              <w:jc w:val="center"/>
              <w:rPr>
                <w:rFonts w:cs="Arial"/>
                <w:szCs w:val="22"/>
              </w:rPr>
            </w:pPr>
            <w:r w:rsidRPr="004D5F78">
              <w:rPr>
                <w:rFonts w:cs="Arial"/>
                <w:spacing w:val="-1"/>
                <w:szCs w:val="22"/>
              </w:rPr>
              <w:t>DZS</w:t>
            </w:r>
          </w:p>
        </w:tc>
        <w:tc>
          <w:tcPr>
            <w:tcW w:w="2585" w:type="dxa"/>
            <w:tcBorders>
              <w:top w:val="single" w:sz="5" w:space="0" w:color="000000"/>
              <w:left w:val="single" w:sz="5" w:space="0" w:color="000000"/>
              <w:bottom w:val="single" w:sz="5" w:space="0" w:color="000000"/>
              <w:right w:val="single" w:sz="5" w:space="0" w:color="000000"/>
            </w:tcBorders>
          </w:tcPr>
          <w:p w14:paraId="413F72F9" w14:textId="77777777" w:rsidR="00B00AE7" w:rsidRPr="004D5F78" w:rsidRDefault="00B00AE7" w:rsidP="00E96D07">
            <w:pPr>
              <w:spacing w:line="264" w:lineRule="exact"/>
              <w:ind w:left="104"/>
              <w:rPr>
                <w:rFonts w:cs="Arial"/>
                <w:szCs w:val="22"/>
              </w:rPr>
            </w:pPr>
            <w:proofErr w:type="gramStart"/>
            <w:r w:rsidRPr="004D5F78">
              <w:rPr>
                <w:rFonts w:cs="Arial"/>
                <w:szCs w:val="22"/>
              </w:rPr>
              <w:t>1</w:t>
            </w:r>
            <w:r w:rsidRPr="004D5F78">
              <w:rPr>
                <w:rFonts w:cs="Arial"/>
                <w:spacing w:val="1"/>
                <w:szCs w:val="22"/>
              </w:rPr>
              <w:t xml:space="preserve"> </w:t>
            </w:r>
            <w:r w:rsidRPr="004D5F78">
              <w:rPr>
                <w:rFonts w:cs="Arial"/>
                <w:szCs w:val="22"/>
              </w:rPr>
              <w:t>:</w:t>
            </w:r>
            <w:proofErr w:type="gramEnd"/>
            <w:r w:rsidRPr="004D5F78">
              <w:rPr>
                <w:rFonts w:cs="Arial"/>
                <w:spacing w:val="-1"/>
                <w:szCs w:val="22"/>
              </w:rPr>
              <w:t xml:space="preserve"> </w:t>
            </w:r>
            <w:r w:rsidRPr="004D5F78">
              <w:rPr>
                <w:rFonts w:cs="Arial"/>
                <w:spacing w:val="-2"/>
                <w:szCs w:val="22"/>
              </w:rPr>
              <w:t>1000/100</w:t>
            </w:r>
          </w:p>
        </w:tc>
        <w:tc>
          <w:tcPr>
            <w:tcW w:w="893" w:type="dxa"/>
            <w:tcBorders>
              <w:top w:val="single" w:sz="5" w:space="0" w:color="000000"/>
              <w:left w:val="single" w:sz="5" w:space="0" w:color="000000"/>
              <w:bottom w:val="single" w:sz="5" w:space="0" w:color="000000"/>
              <w:right w:val="single" w:sz="5" w:space="0" w:color="000000"/>
            </w:tcBorders>
          </w:tcPr>
          <w:p w14:paraId="3A2A9FFC" w14:textId="77777777" w:rsidR="00B00AE7" w:rsidRPr="004D5F78" w:rsidRDefault="00B00AE7" w:rsidP="00E96D07">
            <w:pPr>
              <w:spacing w:line="264" w:lineRule="exact"/>
              <w:ind w:left="104"/>
              <w:rPr>
                <w:rFonts w:cs="Arial"/>
                <w:szCs w:val="22"/>
              </w:rPr>
            </w:pPr>
            <w:proofErr w:type="gramStart"/>
            <w:r w:rsidRPr="004D5F78">
              <w:rPr>
                <w:rFonts w:cs="Arial"/>
                <w:szCs w:val="22"/>
              </w:rPr>
              <w:t>1</w:t>
            </w:r>
            <w:r w:rsidRPr="004D5F78">
              <w:rPr>
                <w:rFonts w:cs="Arial"/>
                <w:spacing w:val="1"/>
                <w:szCs w:val="22"/>
              </w:rPr>
              <w:t xml:space="preserve"> </w:t>
            </w:r>
            <w:r w:rsidRPr="004D5F78">
              <w:rPr>
                <w:rFonts w:cs="Arial"/>
                <w:szCs w:val="22"/>
              </w:rPr>
              <w:t>:</w:t>
            </w:r>
            <w:proofErr w:type="gramEnd"/>
            <w:r w:rsidRPr="004D5F78">
              <w:rPr>
                <w:rFonts w:cs="Arial"/>
                <w:spacing w:val="-1"/>
                <w:szCs w:val="22"/>
              </w:rPr>
              <w:t xml:space="preserve"> 5</w:t>
            </w:r>
            <w:r w:rsidRPr="004D5F78">
              <w:rPr>
                <w:rFonts w:cs="Arial"/>
                <w:spacing w:val="-2"/>
                <w:szCs w:val="22"/>
              </w:rPr>
              <w:t>0</w:t>
            </w:r>
          </w:p>
        </w:tc>
        <w:tc>
          <w:tcPr>
            <w:tcW w:w="893" w:type="dxa"/>
            <w:tcBorders>
              <w:top w:val="single" w:sz="5" w:space="0" w:color="000000"/>
              <w:left w:val="single" w:sz="5" w:space="0" w:color="000000"/>
              <w:bottom w:val="single" w:sz="5" w:space="0" w:color="000000"/>
              <w:right w:val="single" w:sz="5" w:space="0" w:color="000000"/>
            </w:tcBorders>
          </w:tcPr>
          <w:p w14:paraId="1048651C" w14:textId="77777777" w:rsidR="00B00AE7" w:rsidRPr="004D5F78" w:rsidRDefault="00B00AE7" w:rsidP="00E96D07">
            <w:pPr>
              <w:spacing w:line="264" w:lineRule="exact"/>
              <w:ind w:left="104"/>
              <w:rPr>
                <w:rFonts w:cs="Arial"/>
                <w:szCs w:val="22"/>
              </w:rPr>
            </w:pPr>
            <w:r w:rsidRPr="004D5F78">
              <w:rPr>
                <w:rFonts w:cs="Arial"/>
                <w:szCs w:val="22"/>
              </w:rPr>
              <w:t>1:1000</w:t>
            </w:r>
          </w:p>
        </w:tc>
      </w:tr>
    </w:tbl>
    <w:p w14:paraId="0A0260B8" w14:textId="77777777" w:rsidR="00B00AE7" w:rsidRPr="004D5F78" w:rsidRDefault="00B00AE7" w:rsidP="00B00AE7">
      <w:pPr>
        <w:widowControl w:val="0"/>
        <w:spacing w:before="12" w:after="0" w:line="240" w:lineRule="auto"/>
        <w:rPr>
          <w:rFonts w:eastAsia="Calibri" w:cs="Arial"/>
          <w:b/>
          <w:bCs/>
          <w:szCs w:val="22"/>
        </w:rPr>
      </w:pPr>
    </w:p>
    <w:p w14:paraId="31A7D4C5" w14:textId="77777777" w:rsidR="00B00AE7" w:rsidRPr="004D5F78" w:rsidRDefault="00B00AE7" w:rsidP="00B00AE7">
      <w:pPr>
        <w:widowControl w:val="0"/>
        <w:spacing w:after="0" w:line="240" w:lineRule="auto"/>
        <w:rPr>
          <w:rFonts w:eastAsia="Calibri" w:cs="Arial"/>
          <w:szCs w:val="22"/>
        </w:rPr>
      </w:pPr>
    </w:p>
    <w:p w14:paraId="0E9A5BC4" w14:textId="77777777" w:rsidR="00B00AE7" w:rsidRPr="004D5F78" w:rsidRDefault="00B00AE7" w:rsidP="00B00AE7">
      <w:pPr>
        <w:widowControl w:val="0"/>
        <w:spacing w:after="0" w:line="240" w:lineRule="auto"/>
        <w:ind w:left="395" w:hanging="360"/>
        <w:rPr>
          <w:rFonts w:eastAsia="Calibri" w:cs="Arial"/>
          <w:b/>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p w14:paraId="52BF2BA5" w14:textId="77777777" w:rsidR="00B00AE7" w:rsidRPr="004D5F78" w:rsidRDefault="00B00AE7" w:rsidP="00B00AE7">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B00AE7" w:rsidRPr="004D5F78" w14:paraId="3B2A77F3" w14:textId="77777777" w:rsidTr="00E96D07">
        <w:trPr>
          <w:trHeight w:hRule="exact" w:val="278"/>
        </w:trPr>
        <w:tc>
          <w:tcPr>
            <w:tcW w:w="9497" w:type="dxa"/>
            <w:gridSpan w:val="3"/>
            <w:tcBorders>
              <w:top w:val="single" w:sz="5" w:space="0" w:color="000000"/>
              <w:left w:val="single" w:sz="5" w:space="0" w:color="000000"/>
              <w:bottom w:val="single" w:sz="5" w:space="0" w:color="000000"/>
              <w:right w:val="single" w:sz="5" w:space="0" w:color="000000"/>
            </w:tcBorders>
          </w:tcPr>
          <w:p w14:paraId="0AFA30B0" w14:textId="77777777" w:rsidR="00B00AE7" w:rsidRPr="002F6773" w:rsidRDefault="00B00AE7" w:rsidP="00E96D07">
            <w:pPr>
              <w:spacing w:line="267" w:lineRule="exact"/>
              <w:ind w:left="102"/>
              <w:rPr>
                <w:rFonts w:cs="Arial"/>
                <w:szCs w:val="22"/>
                <w:lang w:val="cs-CZ"/>
              </w:rPr>
            </w:pPr>
            <w:r w:rsidRPr="002F6773">
              <w:rPr>
                <w:rFonts w:cs="Arial"/>
                <w:spacing w:val="-1"/>
                <w:szCs w:val="22"/>
                <w:lang w:val="cs-CZ"/>
              </w:rPr>
              <w:t>Požadované</w:t>
            </w:r>
            <w:r w:rsidRPr="002F6773">
              <w:rPr>
                <w:rFonts w:cs="Arial"/>
                <w:spacing w:val="1"/>
                <w:szCs w:val="22"/>
                <w:lang w:val="cs-CZ"/>
              </w:rPr>
              <w:t xml:space="preserve"> </w:t>
            </w:r>
            <w:r w:rsidRPr="002F6773">
              <w:rPr>
                <w:rFonts w:cs="Arial"/>
                <w:spacing w:val="-1"/>
                <w:szCs w:val="22"/>
                <w:lang w:val="cs-CZ"/>
              </w:rPr>
              <w:t>počty průzkumných sond</w:t>
            </w:r>
            <w:r w:rsidRPr="002F6773">
              <w:rPr>
                <w:rFonts w:cs="Arial"/>
                <w:spacing w:val="1"/>
                <w:szCs w:val="22"/>
                <w:lang w:val="cs-CZ"/>
              </w:rPr>
              <w:t xml:space="preserve"> </w:t>
            </w:r>
            <w:r w:rsidRPr="002F6773">
              <w:rPr>
                <w:rFonts w:cs="Arial"/>
                <w:spacing w:val="-2"/>
                <w:szCs w:val="22"/>
                <w:lang w:val="cs-CZ"/>
              </w:rPr>
              <w:t>pro</w:t>
            </w:r>
            <w:r w:rsidRPr="002F6773">
              <w:rPr>
                <w:rFonts w:cs="Arial"/>
                <w:spacing w:val="1"/>
                <w:szCs w:val="22"/>
                <w:lang w:val="cs-CZ"/>
              </w:rPr>
              <w:t xml:space="preserve"> </w:t>
            </w:r>
            <w:r w:rsidRPr="002F6773">
              <w:rPr>
                <w:rFonts w:cs="Arial"/>
                <w:spacing w:val="-1"/>
                <w:szCs w:val="22"/>
                <w:lang w:val="cs-CZ"/>
              </w:rPr>
              <w:t>podrobný</w:t>
            </w:r>
            <w:r w:rsidRPr="002F6773">
              <w:rPr>
                <w:rFonts w:cs="Arial"/>
                <w:spacing w:val="1"/>
                <w:szCs w:val="22"/>
                <w:lang w:val="cs-CZ"/>
              </w:rPr>
              <w:t xml:space="preserve"> </w:t>
            </w:r>
            <w:r w:rsidRPr="002F6773">
              <w:rPr>
                <w:rFonts w:cs="Arial"/>
                <w:spacing w:val="-1"/>
                <w:szCs w:val="22"/>
                <w:lang w:val="cs-CZ"/>
              </w:rPr>
              <w:t>GTP</w:t>
            </w:r>
          </w:p>
        </w:tc>
      </w:tr>
      <w:tr w:rsidR="00B00AE7" w:rsidRPr="004D5F78" w14:paraId="250886C8"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67487EF7" w14:textId="77777777" w:rsidR="00B00AE7" w:rsidRPr="004D5F78" w:rsidRDefault="00B00AE7" w:rsidP="00E96D07">
            <w:pPr>
              <w:spacing w:line="267" w:lineRule="exact"/>
              <w:ind w:left="102"/>
              <w:rPr>
                <w:rFonts w:cs="Arial"/>
                <w:szCs w:val="22"/>
              </w:rPr>
            </w:pPr>
            <w:proofErr w:type="spellStart"/>
            <w:r w:rsidRPr="004D5F78">
              <w:rPr>
                <w:rFonts w:cs="Arial"/>
                <w:spacing w:val="-1"/>
                <w:szCs w:val="22"/>
              </w:rPr>
              <w:t>Geotechnické</w:t>
            </w:r>
            <w:proofErr w:type="spellEnd"/>
            <w:r w:rsidRPr="004D5F78">
              <w:rPr>
                <w:rFonts w:cs="Arial"/>
                <w:spacing w:val="1"/>
                <w:szCs w:val="22"/>
              </w:rPr>
              <w:t xml:space="preserve"> </w:t>
            </w:r>
            <w:proofErr w:type="spellStart"/>
            <w:r w:rsidRPr="004D5F78">
              <w:rPr>
                <w:rFonts w:cs="Arial"/>
                <w:spacing w:val="-1"/>
                <w:szCs w:val="22"/>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33BB3D4" w14:textId="77777777" w:rsidR="00B00AE7" w:rsidRPr="004D5F78" w:rsidRDefault="00B00AE7" w:rsidP="00E96D07">
            <w:pPr>
              <w:spacing w:line="267" w:lineRule="exact"/>
              <w:ind w:left="994"/>
              <w:rPr>
                <w:rFonts w:cs="Arial"/>
                <w:szCs w:val="22"/>
              </w:rPr>
            </w:pPr>
            <w:proofErr w:type="spellStart"/>
            <w:r w:rsidRPr="004D5F78">
              <w:rPr>
                <w:rFonts w:cs="Arial"/>
                <w:spacing w:val="-1"/>
                <w:szCs w:val="22"/>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046EADA7" w14:textId="77777777" w:rsidR="00B00AE7" w:rsidRPr="004D5F78" w:rsidRDefault="00B00AE7" w:rsidP="00E96D07">
            <w:pPr>
              <w:spacing w:line="267" w:lineRule="exact"/>
              <w:ind w:left="1"/>
              <w:jc w:val="center"/>
              <w:rPr>
                <w:rFonts w:cs="Arial"/>
                <w:szCs w:val="22"/>
              </w:rPr>
            </w:pPr>
            <w:proofErr w:type="spellStart"/>
            <w:r w:rsidRPr="004D5F78">
              <w:rPr>
                <w:rFonts w:cs="Arial"/>
                <w:spacing w:val="-1"/>
                <w:szCs w:val="22"/>
              </w:rPr>
              <w:t>Složité</w:t>
            </w:r>
            <w:proofErr w:type="spellEnd"/>
          </w:p>
        </w:tc>
      </w:tr>
      <w:tr w:rsidR="00B00AE7" w:rsidRPr="004D5F78" w14:paraId="78FD8304" w14:textId="77777777" w:rsidTr="00E96D07">
        <w:trPr>
          <w:trHeight w:hRule="exact" w:val="281"/>
        </w:trPr>
        <w:tc>
          <w:tcPr>
            <w:tcW w:w="3245" w:type="dxa"/>
            <w:tcBorders>
              <w:top w:val="single" w:sz="5" w:space="0" w:color="000000"/>
              <w:left w:val="single" w:sz="5" w:space="0" w:color="000000"/>
              <w:bottom w:val="single" w:sz="5" w:space="0" w:color="000000"/>
              <w:right w:val="single" w:sz="5" w:space="0" w:color="000000"/>
            </w:tcBorders>
          </w:tcPr>
          <w:p w14:paraId="53277973" w14:textId="77777777" w:rsidR="00B00AE7" w:rsidRPr="004D5F78" w:rsidRDefault="00B00AE7" w:rsidP="00E96D07">
            <w:pPr>
              <w:spacing w:line="267" w:lineRule="exact"/>
              <w:ind w:left="102"/>
              <w:rPr>
                <w:rFonts w:cs="Arial"/>
                <w:szCs w:val="22"/>
              </w:rPr>
            </w:pPr>
            <w:proofErr w:type="spellStart"/>
            <w:r w:rsidRPr="004D5F78">
              <w:rPr>
                <w:rFonts w:cs="Arial"/>
                <w:spacing w:val="-1"/>
                <w:szCs w:val="22"/>
              </w:rPr>
              <w:t>Trasa</w:t>
            </w:r>
            <w:proofErr w:type="spellEnd"/>
            <w:r w:rsidRPr="004D5F78">
              <w:rPr>
                <w:rFonts w:cs="Arial"/>
                <w:szCs w:val="22"/>
              </w:rPr>
              <w:t xml:space="preserve"> </w:t>
            </w:r>
            <w:r w:rsidRPr="004D5F78">
              <w:rPr>
                <w:rFonts w:cs="Arial"/>
                <w:spacing w:val="-1"/>
                <w:szCs w:val="22"/>
              </w:rPr>
              <w:t>–</w:t>
            </w:r>
            <w:proofErr w:type="spellStart"/>
            <w:r w:rsidRPr="004D5F78">
              <w:rPr>
                <w:rFonts w:cs="Arial"/>
                <w:spacing w:val="-1"/>
                <w:szCs w:val="22"/>
              </w:rPr>
              <w:t>zářez</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2C6B25F7" w14:textId="77777777" w:rsidR="00B00AE7" w:rsidRPr="004D5F78" w:rsidRDefault="00B00AE7" w:rsidP="00E96D07">
            <w:pPr>
              <w:spacing w:line="267" w:lineRule="exact"/>
              <w:ind w:left="798"/>
              <w:rPr>
                <w:rFonts w:cs="Arial"/>
                <w:szCs w:val="22"/>
              </w:rPr>
            </w:pPr>
            <w:r w:rsidRPr="004D5F78">
              <w:rPr>
                <w:rFonts w:cs="Arial"/>
                <w:szCs w:val="22"/>
              </w:rPr>
              <w:t>1</w:t>
            </w:r>
            <w:r w:rsidRPr="004D5F78">
              <w:rPr>
                <w:rFonts w:cs="Arial"/>
                <w:spacing w:val="1"/>
                <w:szCs w:val="22"/>
              </w:rPr>
              <w:t xml:space="preserve"> </w:t>
            </w:r>
            <w:proofErr w:type="spellStart"/>
            <w:r w:rsidRPr="004D5F78">
              <w:rPr>
                <w:rFonts w:cs="Arial"/>
                <w:spacing w:val="-1"/>
                <w:szCs w:val="22"/>
              </w:rPr>
              <w:t>sonda</w:t>
            </w:r>
            <w:proofErr w:type="spellEnd"/>
            <w:r w:rsidRPr="004D5F78">
              <w:rPr>
                <w:rFonts w:cs="Arial"/>
                <w:szCs w:val="22"/>
              </w:rPr>
              <w:t xml:space="preserve"> –</w:t>
            </w:r>
            <w:r w:rsidRPr="004D5F78">
              <w:rPr>
                <w:rFonts w:cs="Arial"/>
                <w:spacing w:val="-2"/>
                <w:szCs w:val="22"/>
              </w:rPr>
              <w:t xml:space="preserve"> </w:t>
            </w:r>
            <w:r w:rsidRPr="004D5F78">
              <w:rPr>
                <w:rFonts w:cs="Arial"/>
                <w:spacing w:val="-1"/>
                <w:szCs w:val="22"/>
              </w:rPr>
              <w:t xml:space="preserve">250 </w:t>
            </w:r>
            <w:r w:rsidRPr="004D5F78">
              <w:rPr>
                <w:rFonts w:cs="Arial"/>
                <w:szCs w:val="22"/>
              </w:rPr>
              <w:t>m</w:t>
            </w:r>
          </w:p>
        </w:tc>
        <w:tc>
          <w:tcPr>
            <w:tcW w:w="3180" w:type="dxa"/>
            <w:tcBorders>
              <w:top w:val="single" w:sz="5" w:space="0" w:color="000000"/>
              <w:left w:val="single" w:sz="5" w:space="0" w:color="000000"/>
              <w:bottom w:val="single" w:sz="5" w:space="0" w:color="000000"/>
              <w:right w:val="single" w:sz="5" w:space="0" w:color="000000"/>
            </w:tcBorders>
          </w:tcPr>
          <w:p w14:paraId="259C51DE" w14:textId="77777777" w:rsidR="00B00AE7" w:rsidRPr="004D5F78" w:rsidRDefault="00B00AE7" w:rsidP="00E96D07">
            <w:pPr>
              <w:spacing w:line="267" w:lineRule="exact"/>
              <w:ind w:left="848"/>
              <w:rPr>
                <w:rFonts w:cs="Arial"/>
                <w:szCs w:val="22"/>
              </w:rPr>
            </w:pPr>
            <w:r w:rsidRPr="004D5F78">
              <w:rPr>
                <w:rFonts w:cs="Arial"/>
                <w:szCs w:val="22"/>
              </w:rPr>
              <w:t>1</w:t>
            </w:r>
            <w:r w:rsidRPr="004D5F78">
              <w:rPr>
                <w:rFonts w:cs="Arial"/>
                <w:spacing w:val="1"/>
                <w:szCs w:val="22"/>
              </w:rPr>
              <w:t xml:space="preserve"> </w:t>
            </w:r>
            <w:proofErr w:type="spellStart"/>
            <w:r w:rsidRPr="004D5F78">
              <w:rPr>
                <w:rFonts w:cs="Arial"/>
                <w:spacing w:val="-1"/>
                <w:szCs w:val="22"/>
              </w:rPr>
              <w:t>sonda</w:t>
            </w:r>
            <w:proofErr w:type="spellEnd"/>
            <w:r w:rsidRPr="004D5F78">
              <w:rPr>
                <w:rFonts w:cs="Arial"/>
                <w:szCs w:val="22"/>
              </w:rPr>
              <w:t xml:space="preserve"> –</w:t>
            </w:r>
            <w:r w:rsidRPr="004D5F78">
              <w:rPr>
                <w:rFonts w:cs="Arial"/>
                <w:spacing w:val="-2"/>
                <w:szCs w:val="22"/>
              </w:rPr>
              <w:t xml:space="preserve"> </w:t>
            </w:r>
            <w:r w:rsidRPr="004D5F78">
              <w:rPr>
                <w:rFonts w:cs="Arial"/>
                <w:spacing w:val="-1"/>
                <w:szCs w:val="22"/>
              </w:rPr>
              <w:t xml:space="preserve">125 </w:t>
            </w:r>
            <w:r w:rsidRPr="004D5F78">
              <w:rPr>
                <w:rFonts w:cs="Arial"/>
                <w:szCs w:val="22"/>
              </w:rPr>
              <w:t>m</w:t>
            </w:r>
          </w:p>
        </w:tc>
      </w:tr>
      <w:tr w:rsidR="00B00AE7" w:rsidRPr="004D5F78" w14:paraId="51D9D3F1"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30983AB2" w14:textId="77777777" w:rsidR="00B00AE7" w:rsidRPr="004D5F78" w:rsidRDefault="00B00AE7" w:rsidP="00E96D07">
            <w:pPr>
              <w:spacing w:line="264" w:lineRule="exact"/>
              <w:ind w:left="102"/>
              <w:rPr>
                <w:rFonts w:cs="Arial"/>
                <w:szCs w:val="22"/>
              </w:rPr>
            </w:pPr>
            <w:proofErr w:type="spellStart"/>
            <w:r w:rsidRPr="004D5F78">
              <w:rPr>
                <w:rFonts w:cs="Arial"/>
                <w:spacing w:val="-1"/>
                <w:szCs w:val="22"/>
              </w:rPr>
              <w:t>Trasa</w:t>
            </w:r>
            <w:proofErr w:type="spellEnd"/>
            <w:r w:rsidRPr="004D5F78">
              <w:rPr>
                <w:rFonts w:cs="Arial"/>
                <w:szCs w:val="22"/>
              </w:rPr>
              <w:t xml:space="preserve"> –</w:t>
            </w:r>
            <w:r w:rsidRPr="004D5F78">
              <w:rPr>
                <w:rFonts w:cs="Arial"/>
                <w:spacing w:val="-2"/>
                <w:szCs w:val="22"/>
              </w:rPr>
              <w:t xml:space="preserve"> </w:t>
            </w:r>
            <w:proofErr w:type="spellStart"/>
            <w:r w:rsidRPr="004D5F78">
              <w:rPr>
                <w:rFonts w:cs="Arial"/>
                <w:spacing w:val="-1"/>
                <w:szCs w:val="22"/>
              </w:rPr>
              <w:t>násyp</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5B109D72" w14:textId="77777777" w:rsidR="00B00AE7" w:rsidRPr="004D5F78" w:rsidRDefault="00B00AE7" w:rsidP="00E96D07">
            <w:pPr>
              <w:spacing w:line="264" w:lineRule="exact"/>
              <w:ind w:left="798"/>
              <w:rPr>
                <w:rFonts w:cs="Arial"/>
                <w:szCs w:val="22"/>
              </w:rPr>
            </w:pPr>
            <w:r w:rsidRPr="004D5F78">
              <w:rPr>
                <w:rFonts w:cs="Arial"/>
                <w:szCs w:val="22"/>
              </w:rPr>
              <w:t>1</w:t>
            </w:r>
            <w:r w:rsidRPr="004D5F78">
              <w:rPr>
                <w:rFonts w:cs="Arial"/>
                <w:spacing w:val="1"/>
                <w:szCs w:val="22"/>
              </w:rPr>
              <w:t xml:space="preserve"> </w:t>
            </w:r>
            <w:proofErr w:type="spellStart"/>
            <w:r w:rsidRPr="004D5F78">
              <w:rPr>
                <w:rFonts w:cs="Arial"/>
                <w:spacing w:val="-1"/>
                <w:szCs w:val="22"/>
              </w:rPr>
              <w:t>sonda</w:t>
            </w:r>
            <w:proofErr w:type="spellEnd"/>
            <w:r w:rsidRPr="004D5F78">
              <w:rPr>
                <w:rFonts w:cs="Arial"/>
                <w:szCs w:val="22"/>
              </w:rPr>
              <w:t xml:space="preserve"> –</w:t>
            </w:r>
            <w:r w:rsidRPr="004D5F78">
              <w:rPr>
                <w:rFonts w:cs="Arial"/>
                <w:spacing w:val="-2"/>
                <w:szCs w:val="22"/>
              </w:rPr>
              <w:t xml:space="preserve"> </w:t>
            </w:r>
            <w:r w:rsidRPr="004D5F78">
              <w:rPr>
                <w:rFonts w:cs="Arial"/>
                <w:spacing w:val="-1"/>
                <w:szCs w:val="22"/>
              </w:rPr>
              <w:t xml:space="preserve">250 </w:t>
            </w:r>
            <w:r w:rsidRPr="004D5F78">
              <w:rPr>
                <w:rFonts w:cs="Arial"/>
                <w:szCs w:val="22"/>
              </w:rPr>
              <w:t>m</w:t>
            </w:r>
          </w:p>
        </w:tc>
        <w:tc>
          <w:tcPr>
            <w:tcW w:w="3180" w:type="dxa"/>
            <w:tcBorders>
              <w:top w:val="single" w:sz="5" w:space="0" w:color="000000"/>
              <w:left w:val="single" w:sz="5" w:space="0" w:color="000000"/>
              <w:bottom w:val="single" w:sz="5" w:space="0" w:color="000000"/>
              <w:right w:val="single" w:sz="5" w:space="0" w:color="000000"/>
            </w:tcBorders>
          </w:tcPr>
          <w:p w14:paraId="27751600" w14:textId="77777777" w:rsidR="00B00AE7" w:rsidRPr="004D5F78" w:rsidRDefault="00B00AE7" w:rsidP="00E96D07">
            <w:pPr>
              <w:spacing w:line="264" w:lineRule="exact"/>
              <w:ind w:left="848"/>
              <w:rPr>
                <w:rFonts w:cs="Arial"/>
                <w:szCs w:val="22"/>
              </w:rPr>
            </w:pPr>
            <w:r w:rsidRPr="004D5F78">
              <w:rPr>
                <w:rFonts w:cs="Arial"/>
                <w:szCs w:val="22"/>
              </w:rPr>
              <w:t>1</w:t>
            </w:r>
            <w:r w:rsidRPr="004D5F78">
              <w:rPr>
                <w:rFonts w:cs="Arial"/>
                <w:spacing w:val="1"/>
                <w:szCs w:val="22"/>
              </w:rPr>
              <w:t xml:space="preserve"> </w:t>
            </w:r>
            <w:proofErr w:type="spellStart"/>
            <w:r w:rsidRPr="004D5F78">
              <w:rPr>
                <w:rFonts w:cs="Arial"/>
                <w:spacing w:val="-1"/>
                <w:szCs w:val="22"/>
              </w:rPr>
              <w:t>sonda</w:t>
            </w:r>
            <w:proofErr w:type="spellEnd"/>
            <w:r w:rsidRPr="004D5F78">
              <w:rPr>
                <w:rFonts w:cs="Arial"/>
                <w:szCs w:val="22"/>
              </w:rPr>
              <w:t xml:space="preserve"> –</w:t>
            </w:r>
            <w:r w:rsidRPr="004D5F78">
              <w:rPr>
                <w:rFonts w:cs="Arial"/>
                <w:spacing w:val="-2"/>
                <w:szCs w:val="22"/>
              </w:rPr>
              <w:t xml:space="preserve"> </w:t>
            </w:r>
            <w:r w:rsidRPr="004D5F78">
              <w:rPr>
                <w:rFonts w:cs="Arial"/>
                <w:spacing w:val="-1"/>
                <w:szCs w:val="22"/>
              </w:rPr>
              <w:t xml:space="preserve">125 </w:t>
            </w:r>
            <w:r w:rsidRPr="004D5F78">
              <w:rPr>
                <w:rFonts w:cs="Arial"/>
                <w:szCs w:val="22"/>
              </w:rPr>
              <w:t>m</w:t>
            </w:r>
          </w:p>
        </w:tc>
      </w:tr>
      <w:tr w:rsidR="00B00AE7" w:rsidRPr="004D5F78" w14:paraId="4EB94709"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2CA4AB81" w14:textId="77777777" w:rsidR="00B00AE7" w:rsidRPr="004D5F78" w:rsidRDefault="00B00AE7" w:rsidP="00E96D07">
            <w:pPr>
              <w:spacing w:line="264" w:lineRule="exact"/>
              <w:ind w:left="102"/>
              <w:rPr>
                <w:rFonts w:cs="Arial"/>
                <w:szCs w:val="22"/>
              </w:rPr>
            </w:pPr>
            <w:proofErr w:type="spellStart"/>
            <w:r w:rsidRPr="004D5F78">
              <w:rPr>
                <w:rFonts w:cs="Arial"/>
                <w:spacing w:val="-1"/>
                <w:szCs w:val="22"/>
              </w:rPr>
              <w:t>Hloubka</w:t>
            </w:r>
            <w:proofErr w:type="spellEnd"/>
            <w:r w:rsidRPr="004D5F78">
              <w:rPr>
                <w:rFonts w:cs="Arial"/>
                <w:szCs w:val="22"/>
              </w:rPr>
              <w:t xml:space="preserve"> </w:t>
            </w:r>
            <w:proofErr w:type="spellStart"/>
            <w:r w:rsidRPr="004D5F78">
              <w:rPr>
                <w:rFonts w:cs="Arial"/>
                <w:spacing w:val="-1"/>
                <w:szCs w:val="22"/>
              </w:rPr>
              <w:t>sond</w:t>
            </w:r>
            <w:proofErr w:type="spellEnd"/>
            <w:r w:rsidRPr="004D5F78">
              <w:rPr>
                <w:rFonts w:cs="Arial"/>
                <w:spacing w:val="-1"/>
                <w:szCs w:val="22"/>
              </w:rPr>
              <w:t xml:space="preserve"> </w:t>
            </w:r>
            <w:r w:rsidRPr="004D5F78">
              <w:rPr>
                <w:rFonts w:cs="Arial"/>
                <w:szCs w:val="22"/>
              </w:rPr>
              <w:t>v</w:t>
            </w:r>
            <w:r w:rsidRPr="004D5F78">
              <w:rPr>
                <w:rFonts w:cs="Arial"/>
                <w:spacing w:val="1"/>
                <w:szCs w:val="22"/>
              </w:rPr>
              <w:t xml:space="preserve"> </w:t>
            </w:r>
            <w:proofErr w:type="spellStart"/>
            <w:r w:rsidRPr="004D5F78">
              <w:rPr>
                <w:rFonts w:cs="Arial"/>
                <w:spacing w:val="-2"/>
                <w:szCs w:val="22"/>
              </w:rPr>
              <w:t>zářezu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4543D5E" w14:textId="77777777" w:rsidR="00B00AE7" w:rsidRPr="004D5F78" w:rsidRDefault="00B00AE7" w:rsidP="00E96D07">
            <w:pPr>
              <w:spacing w:line="264" w:lineRule="exact"/>
              <w:ind w:left="385"/>
              <w:rPr>
                <w:rFonts w:cs="Arial"/>
                <w:szCs w:val="22"/>
              </w:rPr>
            </w:pPr>
            <w:r w:rsidRPr="004D5F78">
              <w:rPr>
                <w:rFonts w:cs="Arial"/>
                <w:spacing w:val="-1"/>
                <w:szCs w:val="22"/>
              </w:rPr>
              <w:t>Min.</w:t>
            </w:r>
            <w:r w:rsidRPr="004D5F78">
              <w:rPr>
                <w:rFonts w:cs="Arial"/>
                <w:szCs w:val="22"/>
              </w:rPr>
              <w:t xml:space="preserve"> </w:t>
            </w:r>
            <w:r w:rsidRPr="004D5F78">
              <w:rPr>
                <w:rFonts w:cs="Arial"/>
                <w:spacing w:val="-1"/>
                <w:szCs w:val="22"/>
              </w:rPr>
              <w:t xml:space="preserve">1,5 </w:t>
            </w:r>
            <w:r w:rsidRPr="004D5F78">
              <w:rPr>
                <w:rFonts w:cs="Arial"/>
                <w:szCs w:val="22"/>
              </w:rPr>
              <w:t>m</w:t>
            </w:r>
            <w:r w:rsidRPr="004D5F78">
              <w:rPr>
                <w:rFonts w:cs="Arial"/>
                <w:spacing w:val="1"/>
                <w:szCs w:val="22"/>
              </w:rPr>
              <w:t xml:space="preserve"> </w:t>
            </w:r>
            <w:r w:rsidRPr="004D5F78">
              <w:rPr>
                <w:rFonts w:cs="Arial"/>
                <w:spacing w:val="-1"/>
                <w:szCs w:val="22"/>
              </w:rPr>
              <w:t xml:space="preserve">pod </w:t>
            </w:r>
            <w:proofErr w:type="spellStart"/>
            <w:r w:rsidRPr="004D5F78">
              <w:rPr>
                <w:rFonts w:cs="Arial"/>
                <w:spacing w:val="-1"/>
                <w:szCs w:val="22"/>
              </w:rPr>
              <w:t>niveletu</w:t>
            </w:r>
            <w:proofErr w:type="spellEnd"/>
            <w:r w:rsidRPr="004D5F78">
              <w:rPr>
                <w:rFonts w:cs="Arial"/>
                <w:spacing w:val="-3"/>
                <w:szCs w:val="22"/>
              </w:rPr>
              <w:t xml:space="preserve"> </w:t>
            </w:r>
            <w:r w:rsidRPr="004D5F78">
              <w:rPr>
                <w:rFonts w:cs="Arial"/>
                <w:szCs w:val="22"/>
              </w:rPr>
              <w:t>*</w:t>
            </w:r>
          </w:p>
        </w:tc>
        <w:tc>
          <w:tcPr>
            <w:tcW w:w="3180" w:type="dxa"/>
            <w:tcBorders>
              <w:top w:val="single" w:sz="5" w:space="0" w:color="000000"/>
              <w:left w:val="single" w:sz="5" w:space="0" w:color="000000"/>
              <w:bottom w:val="single" w:sz="5" w:space="0" w:color="000000"/>
              <w:right w:val="single" w:sz="5" w:space="0" w:color="000000"/>
            </w:tcBorders>
          </w:tcPr>
          <w:p w14:paraId="6EC32041" w14:textId="77777777" w:rsidR="00B00AE7" w:rsidRPr="004D5F78" w:rsidRDefault="00B00AE7" w:rsidP="00E96D07">
            <w:pPr>
              <w:spacing w:line="264" w:lineRule="exact"/>
              <w:ind w:left="462"/>
              <w:rPr>
                <w:rFonts w:cs="Arial"/>
                <w:szCs w:val="22"/>
              </w:rPr>
            </w:pPr>
            <w:r w:rsidRPr="004D5F78">
              <w:rPr>
                <w:rFonts w:cs="Arial"/>
                <w:spacing w:val="-1"/>
                <w:szCs w:val="22"/>
              </w:rPr>
              <w:t>Min.</w:t>
            </w:r>
            <w:r w:rsidRPr="004D5F78">
              <w:rPr>
                <w:rFonts w:cs="Arial"/>
                <w:szCs w:val="22"/>
              </w:rPr>
              <w:t xml:space="preserve"> </w:t>
            </w:r>
            <w:r w:rsidRPr="004D5F78">
              <w:rPr>
                <w:rFonts w:cs="Arial"/>
                <w:spacing w:val="-1"/>
                <w:szCs w:val="22"/>
              </w:rPr>
              <w:t xml:space="preserve">1,5 </w:t>
            </w:r>
            <w:r w:rsidRPr="004D5F78">
              <w:rPr>
                <w:rFonts w:cs="Arial"/>
                <w:szCs w:val="22"/>
              </w:rPr>
              <w:t>m</w:t>
            </w:r>
            <w:r w:rsidRPr="004D5F78">
              <w:rPr>
                <w:rFonts w:cs="Arial"/>
                <w:spacing w:val="1"/>
                <w:szCs w:val="22"/>
              </w:rPr>
              <w:t xml:space="preserve"> </w:t>
            </w:r>
            <w:r w:rsidRPr="004D5F78">
              <w:rPr>
                <w:rFonts w:cs="Arial"/>
                <w:spacing w:val="-1"/>
                <w:szCs w:val="22"/>
              </w:rPr>
              <w:t xml:space="preserve">pod </w:t>
            </w:r>
            <w:proofErr w:type="spellStart"/>
            <w:r w:rsidRPr="004D5F78">
              <w:rPr>
                <w:rFonts w:cs="Arial"/>
                <w:spacing w:val="-1"/>
                <w:szCs w:val="22"/>
              </w:rPr>
              <w:t>niveletu</w:t>
            </w:r>
            <w:proofErr w:type="spellEnd"/>
            <w:r w:rsidRPr="004D5F78">
              <w:rPr>
                <w:rFonts w:cs="Arial"/>
                <w:spacing w:val="-1"/>
                <w:szCs w:val="22"/>
              </w:rPr>
              <w:t>*</w:t>
            </w:r>
          </w:p>
        </w:tc>
      </w:tr>
      <w:tr w:rsidR="00B00AE7" w:rsidRPr="004D5F78" w14:paraId="59558D5B"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34E713FD" w14:textId="77777777" w:rsidR="00B00AE7" w:rsidRPr="004D5F78" w:rsidRDefault="00B00AE7" w:rsidP="00E96D07">
            <w:pPr>
              <w:spacing w:line="264" w:lineRule="exact"/>
              <w:ind w:left="102"/>
              <w:rPr>
                <w:rFonts w:cs="Arial"/>
                <w:szCs w:val="22"/>
              </w:rPr>
            </w:pPr>
            <w:proofErr w:type="spellStart"/>
            <w:r w:rsidRPr="004D5F78">
              <w:rPr>
                <w:rFonts w:cs="Arial"/>
                <w:spacing w:val="-1"/>
                <w:szCs w:val="22"/>
              </w:rPr>
              <w:t>Hloubka</w:t>
            </w:r>
            <w:proofErr w:type="spellEnd"/>
            <w:r w:rsidRPr="004D5F78">
              <w:rPr>
                <w:rFonts w:cs="Arial"/>
                <w:szCs w:val="22"/>
              </w:rPr>
              <w:t xml:space="preserve"> </w:t>
            </w:r>
            <w:proofErr w:type="spellStart"/>
            <w:r w:rsidRPr="004D5F78">
              <w:rPr>
                <w:rFonts w:cs="Arial"/>
                <w:spacing w:val="-1"/>
                <w:szCs w:val="22"/>
              </w:rPr>
              <w:t>sond</w:t>
            </w:r>
            <w:proofErr w:type="spellEnd"/>
            <w:r w:rsidRPr="004D5F78">
              <w:rPr>
                <w:rFonts w:cs="Arial"/>
                <w:spacing w:val="-1"/>
                <w:szCs w:val="22"/>
              </w:rPr>
              <w:t xml:space="preserve"> </w:t>
            </w:r>
            <w:r w:rsidRPr="004D5F78">
              <w:rPr>
                <w:rFonts w:cs="Arial"/>
                <w:szCs w:val="22"/>
              </w:rPr>
              <w:t>v</w:t>
            </w:r>
            <w:r w:rsidRPr="004D5F78">
              <w:rPr>
                <w:rFonts w:cs="Arial"/>
                <w:spacing w:val="1"/>
                <w:szCs w:val="22"/>
              </w:rPr>
              <w:t xml:space="preserve"> </w:t>
            </w:r>
            <w:proofErr w:type="spellStart"/>
            <w:r w:rsidRPr="004D5F78">
              <w:rPr>
                <w:rFonts w:cs="Arial"/>
                <w:spacing w:val="-1"/>
                <w:szCs w:val="22"/>
              </w:rPr>
              <w:t>násypu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FF6A415" w14:textId="77777777" w:rsidR="00B00AE7" w:rsidRPr="004D5F78" w:rsidRDefault="00B00AE7" w:rsidP="00E96D07">
            <w:pPr>
              <w:spacing w:line="264" w:lineRule="exact"/>
              <w:ind w:left="169"/>
              <w:rPr>
                <w:rFonts w:cs="Arial"/>
                <w:szCs w:val="22"/>
              </w:rPr>
            </w:pPr>
            <w:r w:rsidRPr="004D5F78">
              <w:rPr>
                <w:rFonts w:cs="Arial"/>
                <w:spacing w:val="-1"/>
                <w:szCs w:val="22"/>
              </w:rPr>
              <w:t>Min.</w:t>
            </w:r>
            <w:r w:rsidRPr="004D5F78">
              <w:rPr>
                <w:rFonts w:cs="Arial"/>
                <w:szCs w:val="22"/>
              </w:rPr>
              <w:t xml:space="preserve"> </w:t>
            </w:r>
            <w:r w:rsidRPr="004D5F78">
              <w:rPr>
                <w:rFonts w:cs="Arial"/>
                <w:spacing w:val="-1"/>
                <w:szCs w:val="22"/>
              </w:rPr>
              <w:t xml:space="preserve">1,5 </w:t>
            </w:r>
            <w:r w:rsidRPr="004D5F78">
              <w:rPr>
                <w:rFonts w:cs="Arial"/>
                <w:szCs w:val="22"/>
              </w:rPr>
              <w:t>m</w:t>
            </w:r>
            <w:r w:rsidRPr="004D5F78">
              <w:rPr>
                <w:rFonts w:cs="Arial"/>
                <w:spacing w:val="1"/>
                <w:szCs w:val="22"/>
              </w:rPr>
              <w:t xml:space="preserve"> </w:t>
            </w:r>
            <w:r w:rsidRPr="004D5F78">
              <w:rPr>
                <w:rFonts w:cs="Arial"/>
                <w:spacing w:val="-1"/>
                <w:szCs w:val="22"/>
              </w:rPr>
              <w:t xml:space="preserve">pod </w:t>
            </w:r>
            <w:proofErr w:type="spellStart"/>
            <w:r w:rsidRPr="004D5F78">
              <w:rPr>
                <w:rFonts w:cs="Arial"/>
                <w:spacing w:val="-1"/>
                <w:szCs w:val="22"/>
              </w:rPr>
              <w:t>bázi</w:t>
            </w:r>
            <w:proofErr w:type="spellEnd"/>
            <w:r w:rsidRPr="004D5F78">
              <w:rPr>
                <w:rFonts w:cs="Arial"/>
                <w:szCs w:val="22"/>
              </w:rPr>
              <w:t xml:space="preserve"> </w:t>
            </w:r>
            <w:proofErr w:type="spellStart"/>
            <w:r w:rsidRPr="004D5F78">
              <w:rPr>
                <w:rFonts w:cs="Arial"/>
                <w:spacing w:val="-1"/>
                <w:szCs w:val="22"/>
              </w:rPr>
              <w:t>násypu</w:t>
            </w:r>
            <w:proofErr w:type="spellEnd"/>
            <w:r w:rsidRPr="004D5F78">
              <w:rPr>
                <w:rFonts w:cs="Arial"/>
                <w:spacing w:val="-3"/>
                <w:szCs w:val="22"/>
              </w:rPr>
              <w:t xml:space="preserve"> </w:t>
            </w:r>
            <w:r w:rsidRPr="004D5F78">
              <w:rPr>
                <w:rFonts w:cs="Arial"/>
                <w:szCs w:val="22"/>
              </w:rPr>
              <w:t>**</w:t>
            </w:r>
          </w:p>
        </w:tc>
        <w:tc>
          <w:tcPr>
            <w:tcW w:w="3180" w:type="dxa"/>
            <w:tcBorders>
              <w:top w:val="single" w:sz="5" w:space="0" w:color="000000"/>
              <w:left w:val="single" w:sz="5" w:space="0" w:color="000000"/>
              <w:bottom w:val="single" w:sz="5" w:space="0" w:color="000000"/>
              <w:right w:val="single" w:sz="5" w:space="0" w:color="000000"/>
            </w:tcBorders>
          </w:tcPr>
          <w:p w14:paraId="540184EE" w14:textId="77777777" w:rsidR="00B00AE7" w:rsidRPr="004D5F78" w:rsidRDefault="00B00AE7" w:rsidP="00E96D07">
            <w:pPr>
              <w:spacing w:line="264" w:lineRule="exact"/>
              <w:ind w:left="222"/>
              <w:rPr>
                <w:rFonts w:cs="Arial"/>
                <w:szCs w:val="22"/>
              </w:rPr>
            </w:pPr>
            <w:r w:rsidRPr="004D5F78">
              <w:rPr>
                <w:rFonts w:cs="Arial"/>
                <w:spacing w:val="-1"/>
                <w:szCs w:val="22"/>
              </w:rPr>
              <w:t>Min.</w:t>
            </w:r>
            <w:r w:rsidRPr="004D5F78">
              <w:rPr>
                <w:rFonts w:cs="Arial"/>
                <w:szCs w:val="22"/>
              </w:rPr>
              <w:t xml:space="preserve"> </w:t>
            </w:r>
            <w:r w:rsidRPr="004D5F78">
              <w:rPr>
                <w:rFonts w:cs="Arial"/>
                <w:spacing w:val="-1"/>
                <w:szCs w:val="22"/>
              </w:rPr>
              <w:t xml:space="preserve">1,5 </w:t>
            </w:r>
            <w:r w:rsidRPr="004D5F78">
              <w:rPr>
                <w:rFonts w:cs="Arial"/>
                <w:szCs w:val="22"/>
              </w:rPr>
              <w:t>m</w:t>
            </w:r>
            <w:r w:rsidRPr="004D5F78">
              <w:rPr>
                <w:rFonts w:cs="Arial"/>
                <w:spacing w:val="1"/>
                <w:szCs w:val="22"/>
              </w:rPr>
              <w:t xml:space="preserve"> </w:t>
            </w:r>
            <w:r w:rsidRPr="004D5F78">
              <w:rPr>
                <w:rFonts w:cs="Arial"/>
                <w:spacing w:val="-1"/>
                <w:szCs w:val="22"/>
              </w:rPr>
              <w:t xml:space="preserve">pod </w:t>
            </w:r>
            <w:proofErr w:type="spellStart"/>
            <w:r w:rsidRPr="004D5F78">
              <w:rPr>
                <w:rFonts w:cs="Arial"/>
                <w:spacing w:val="-1"/>
                <w:szCs w:val="22"/>
              </w:rPr>
              <w:t>bázi</w:t>
            </w:r>
            <w:proofErr w:type="spellEnd"/>
            <w:r w:rsidRPr="004D5F78">
              <w:rPr>
                <w:rFonts w:cs="Arial"/>
                <w:szCs w:val="22"/>
              </w:rPr>
              <w:t xml:space="preserve"> </w:t>
            </w:r>
            <w:proofErr w:type="spellStart"/>
            <w:r w:rsidRPr="004D5F78">
              <w:rPr>
                <w:rFonts w:cs="Arial"/>
                <w:spacing w:val="-1"/>
                <w:szCs w:val="22"/>
              </w:rPr>
              <w:t>násypu</w:t>
            </w:r>
            <w:proofErr w:type="spellEnd"/>
            <w:r w:rsidRPr="004D5F78">
              <w:rPr>
                <w:rFonts w:cs="Arial"/>
                <w:spacing w:val="-3"/>
                <w:szCs w:val="22"/>
              </w:rPr>
              <w:t xml:space="preserve"> </w:t>
            </w:r>
            <w:r w:rsidRPr="004D5F78">
              <w:rPr>
                <w:rFonts w:cs="Arial"/>
                <w:szCs w:val="22"/>
              </w:rPr>
              <w:t>**</w:t>
            </w:r>
          </w:p>
        </w:tc>
      </w:tr>
      <w:tr w:rsidR="00B00AE7" w:rsidRPr="004D5F78" w14:paraId="212EE740" w14:textId="77777777" w:rsidTr="00627EE9">
        <w:trPr>
          <w:trHeight w:hRule="exact" w:val="575"/>
        </w:trPr>
        <w:tc>
          <w:tcPr>
            <w:tcW w:w="3245" w:type="dxa"/>
            <w:tcBorders>
              <w:top w:val="single" w:sz="5" w:space="0" w:color="000000"/>
              <w:left w:val="single" w:sz="5" w:space="0" w:color="000000"/>
              <w:bottom w:val="single" w:sz="5" w:space="0" w:color="000000"/>
              <w:right w:val="single" w:sz="5" w:space="0" w:color="000000"/>
            </w:tcBorders>
          </w:tcPr>
          <w:p w14:paraId="421CAF4E" w14:textId="77777777" w:rsidR="00B00AE7" w:rsidRPr="004D5F78" w:rsidRDefault="00B00AE7" w:rsidP="00E96D07">
            <w:pPr>
              <w:spacing w:line="264" w:lineRule="exact"/>
              <w:ind w:left="102"/>
              <w:rPr>
                <w:rFonts w:cs="Arial"/>
                <w:szCs w:val="22"/>
              </w:rPr>
            </w:pPr>
            <w:proofErr w:type="spellStart"/>
            <w:r w:rsidRPr="004D5F78">
              <w:rPr>
                <w:rFonts w:cs="Arial"/>
                <w:spacing w:val="-1"/>
                <w:szCs w:val="22"/>
              </w:rPr>
              <w:t>Počet</w:t>
            </w:r>
            <w:proofErr w:type="spellEnd"/>
            <w:r w:rsidRPr="004D5F78">
              <w:rPr>
                <w:rFonts w:cs="Arial"/>
                <w:spacing w:val="-2"/>
                <w:szCs w:val="22"/>
              </w:rPr>
              <w:t xml:space="preserve"> </w:t>
            </w:r>
            <w:proofErr w:type="spellStart"/>
            <w:r w:rsidRPr="004D5F78">
              <w:rPr>
                <w:rFonts w:cs="Arial"/>
                <w:szCs w:val="22"/>
              </w:rPr>
              <w:t>sond</w:t>
            </w:r>
            <w:proofErr w:type="spellEnd"/>
            <w:r w:rsidRPr="004D5F78">
              <w:rPr>
                <w:rFonts w:cs="Arial"/>
                <w:spacing w:val="-1"/>
                <w:szCs w:val="22"/>
              </w:rPr>
              <w:t xml:space="preserve"> </w:t>
            </w:r>
            <w:r w:rsidRPr="004D5F78">
              <w:rPr>
                <w:rFonts w:cs="Arial"/>
                <w:szCs w:val="22"/>
              </w:rPr>
              <w:t>u</w:t>
            </w:r>
            <w:r w:rsidRPr="004D5F78">
              <w:rPr>
                <w:rFonts w:cs="Arial"/>
                <w:spacing w:val="-3"/>
                <w:szCs w:val="22"/>
              </w:rPr>
              <w:t xml:space="preserve"> </w:t>
            </w:r>
            <w:proofErr w:type="spellStart"/>
            <w:r w:rsidRPr="004D5F78">
              <w:rPr>
                <w:rFonts w:cs="Arial"/>
                <w:spacing w:val="-1"/>
                <w:szCs w:val="22"/>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17E159B" w14:textId="3B1C6692" w:rsidR="00B00AE7" w:rsidRPr="004D5F78" w:rsidRDefault="00627EE9" w:rsidP="00627EE9">
            <w:pPr>
              <w:ind w:left="378" w:right="255" w:hanging="120"/>
              <w:jc w:val="center"/>
              <w:rPr>
                <w:rFonts w:cs="Arial"/>
                <w:szCs w:val="22"/>
              </w:rPr>
            </w:pPr>
            <w:r>
              <w:rPr>
                <w:rFonts w:cs="Arial"/>
                <w:szCs w:val="22"/>
              </w:rPr>
              <w:t xml:space="preserve"> </w:t>
            </w:r>
            <w:proofErr w:type="spellStart"/>
            <w:r w:rsidR="00B00AE7" w:rsidRPr="004D5F78">
              <w:rPr>
                <w:rFonts w:cs="Arial"/>
                <w:szCs w:val="22"/>
              </w:rPr>
              <w:t>Podle</w:t>
            </w:r>
            <w:proofErr w:type="spellEnd"/>
            <w:r w:rsidR="00B00AE7" w:rsidRPr="00627EE9">
              <w:rPr>
                <w:rFonts w:cs="Arial"/>
                <w:szCs w:val="22"/>
              </w:rPr>
              <w:t xml:space="preserve"> </w:t>
            </w:r>
            <w:proofErr w:type="spellStart"/>
            <w:r w:rsidR="00B00AE7" w:rsidRPr="00627EE9">
              <w:rPr>
                <w:rFonts w:cs="Arial"/>
                <w:szCs w:val="22"/>
              </w:rPr>
              <w:t>složitosti</w:t>
            </w:r>
            <w:proofErr w:type="spellEnd"/>
            <w:r w:rsidR="00B00AE7" w:rsidRPr="00627EE9">
              <w:rPr>
                <w:rFonts w:cs="Arial"/>
                <w:szCs w:val="22"/>
              </w:rPr>
              <w:t xml:space="preserve"> </w:t>
            </w:r>
            <w:proofErr w:type="spellStart"/>
            <w:r w:rsidR="00B00AE7" w:rsidRPr="004D5F78">
              <w:rPr>
                <w:rFonts w:cs="Arial"/>
                <w:szCs w:val="22"/>
              </w:rPr>
              <w:t>objektu</w:t>
            </w:r>
            <w:proofErr w:type="spellEnd"/>
            <w:r w:rsidR="00B00AE7" w:rsidRPr="00627EE9">
              <w:rPr>
                <w:rFonts w:cs="Arial"/>
                <w:szCs w:val="22"/>
              </w:rPr>
              <w:t xml:space="preserve"> min.</w:t>
            </w:r>
            <w:r w:rsidR="00B00AE7" w:rsidRPr="004D5F78">
              <w:rPr>
                <w:rFonts w:cs="Arial"/>
                <w:szCs w:val="22"/>
              </w:rPr>
              <w:t xml:space="preserve"> 2</w:t>
            </w:r>
            <w:r w:rsidR="00B00AE7" w:rsidRPr="00627EE9">
              <w:rPr>
                <w:rFonts w:cs="Arial"/>
                <w:szCs w:val="22"/>
              </w:rPr>
              <w:t xml:space="preserve"> </w:t>
            </w:r>
            <w:proofErr w:type="spellStart"/>
            <w:r w:rsidR="00B00AE7" w:rsidRPr="00627EE9">
              <w:rPr>
                <w:rFonts w:cs="Arial"/>
                <w:szCs w:val="22"/>
              </w:rPr>
              <w:t>sondy</w:t>
            </w:r>
            <w:proofErr w:type="spellEnd"/>
            <w:r w:rsidR="00B00AE7" w:rsidRPr="00627EE9">
              <w:rPr>
                <w:rFonts w:cs="Arial"/>
                <w:szCs w:val="22"/>
              </w:rPr>
              <w:t xml:space="preserve"> </w:t>
            </w:r>
            <w:proofErr w:type="spellStart"/>
            <w:r w:rsidR="00B00AE7" w:rsidRPr="00627EE9">
              <w:rPr>
                <w:rFonts w:cs="Arial"/>
                <w:szCs w:val="22"/>
              </w:rPr>
              <w:t>na</w:t>
            </w:r>
            <w:proofErr w:type="spellEnd"/>
            <w:r w:rsidR="00B00AE7" w:rsidRPr="00627EE9">
              <w:rPr>
                <w:rFonts w:cs="Arial"/>
                <w:szCs w:val="22"/>
              </w:rPr>
              <w:t xml:space="preserve"> </w:t>
            </w:r>
            <w:proofErr w:type="spellStart"/>
            <w:r w:rsidR="00B00AE7" w:rsidRPr="00627EE9">
              <w:rPr>
                <w:rFonts w:cs="Arial"/>
                <w:szCs w:val="22"/>
              </w:rPr>
              <w:t>objekt</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3D0FC615" w14:textId="1BB0A7A5" w:rsidR="00B00AE7" w:rsidRPr="004D5F78" w:rsidRDefault="00627EE9" w:rsidP="00627EE9">
            <w:pPr>
              <w:ind w:left="430" w:right="310" w:hanging="120"/>
              <w:jc w:val="center"/>
              <w:rPr>
                <w:rFonts w:cs="Arial"/>
                <w:szCs w:val="22"/>
              </w:rPr>
            </w:pPr>
            <w:r>
              <w:rPr>
                <w:rFonts w:cs="Arial"/>
                <w:szCs w:val="22"/>
              </w:rPr>
              <w:t xml:space="preserve"> </w:t>
            </w:r>
            <w:proofErr w:type="spellStart"/>
            <w:r w:rsidR="00B00AE7" w:rsidRPr="004D5F78">
              <w:rPr>
                <w:rFonts w:cs="Arial"/>
                <w:szCs w:val="22"/>
              </w:rPr>
              <w:t>Podle</w:t>
            </w:r>
            <w:proofErr w:type="spellEnd"/>
            <w:r w:rsidR="00B00AE7" w:rsidRPr="00627EE9">
              <w:rPr>
                <w:rFonts w:cs="Arial"/>
                <w:szCs w:val="22"/>
              </w:rPr>
              <w:t xml:space="preserve"> </w:t>
            </w:r>
            <w:proofErr w:type="spellStart"/>
            <w:r w:rsidR="00B00AE7" w:rsidRPr="00627EE9">
              <w:rPr>
                <w:rFonts w:cs="Arial"/>
                <w:szCs w:val="22"/>
              </w:rPr>
              <w:t>složitosti</w:t>
            </w:r>
            <w:proofErr w:type="spellEnd"/>
            <w:r w:rsidR="00B00AE7" w:rsidRPr="00627EE9">
              <w:rPr>
                <w:rFonts w:cs="Arial"/>
                <w:szCs w:val="22"/>
              </w:rPr>
              <w:t xml:space="preserve"> </w:t>
            </w:r>
            <w:proofErr w:type="spellStart"/>
            <w:r w:rsidR="00B00AE7" w:rsidRPr="004D5F78">
              <w:rPr>
                <w:rFonts w:cs="Arial"/>
                <w:szCs w:val="22"/>
              </w:rPr>
              <w:t>objektu</w:t>
            </w:r>
            <w:proofErr w:type="spellEnd"/>
            <w:r w:rsidR="00B00AE7" w:rsidRPr="00627EE9">
              <w:rPr>
                <w:rFonts w:cs="Arial"/>
                <w:szCs w:val="22"/>
              </w:rPr>
              <w:t xml:space="preserve"> min.2-3 </w:t>
            </w:r>
            <w:proofErr w:type="spellStart"/>
            <w:r w:rsidR="00B00AE7" w:rsidRPr="00627EE9">
              <w:rPr>
                <w:rFonts w:cs="Arial"/>
                <w:szCs w:val="22"/>
              </w:rPr>
              <w:t>sondy</w:t>
            </w:r>
            <w:proofErr w:type="spellEnd"/>
            <w:r w:rsidR="00B00AE7" w:rsidRPr="00627EE9">
              <w:rPr>
                <w:rFonts w:cs="Arial"/>
                <w:szCs w:val="22"/>
              </w:rPr>
              <w:t xml:space="preserve"> </w:t>
            </w:r>
            <w:proofErr w:type="spellStart"/>
            <w:r w:rsidR="00B00AE7" w:rsidRPr="00627EE9">
              <w:rPr>
                <w:rFonts w:cs="Arial"/>
                <w:szCs w:val="22"/>
              </w:rPr>
              <w:t>na</w:t>
            </w:r>
            <w:proofErr w:type="spellEnd"/>
            <w:r w:rsidR="00B00AE7" w:rsidRPr="00627EE9">
              <w:rPr>
                <w:rFonts w:cs="Arial"/>
                <w:szCs w:val="22"/>
              </w:rPr>
              <w:t xml:space="preserve"> </w:t>
            </w:r>
            <w:proofErr w:type="spellStart"/>
            <w:r w:rsidR="00B00AE7" w:rsidRPr="00627EE9">
              <w:rPr>
                <w:rFonts w:cs="Arial"/>
                <w:szCs w:val="22"/>
              </w:rPr>
              <w:t>objekt</w:t>
            </w:r>
            <w:proofErr w:type="spellEnd"/>
          </w:p>
        </w:tc>
      </w:tr>
      <w:tr w:rsidR="00B00AE7" w:rsidRPr="004D5F78" w14:paraId="1E09A20B" w14:textId="77777777" w:rsidTr="00594E8D">
        <w:trPr>
          <w:trHeight w:hRule="exact" w:val="842"/>
        </w:trPr>
        <w:tc>
          <w:tcPr>
            <w:tcW w:w="3245" w:type="dxa"/>
            <w:tcBorders>
              <w:top w:val="single" w:sz="5" w:space="0" w:color="000000"/>
              <w:left w:val="single" w:sz="5" w:space="0" w:color="000000"/>
              <w:bottom w:val="single" w:sz="5" w:space="0" w:color="000000"/>
              <w:right w:val="single" w:sz="5" w:space="0" w:color="000000"/>
            </w:tcBorders>
          </w:tcPr>
          <w:p w14:paraId="1F6A5100" w14:textId="77777777" w:rsidR="00B00AE7" w:rsidRPr="004D5F78" w:rsidRDefault="00B00AE7" w:rsidP="00E96D07">
            <w:pPr>
              <w:spacing w:line="264" w:lineRule="exact"/>
              <w:ind w:left="102"/>
              <w:rPr>
                <w:rFonts w:cs="Arial"/>
                <w:szCs w:val="22"/>
              </w:rPr>
            </w:pPr>
            <w:proofErr w:type="spellStart"/>
            <w:r w:rsidRPr="004D5F78">
              <w:rPr>
                <w:rFonts w:cs="Arial"/>
                <w:spacing w:val="-1"/>
                <w:szCs w:val="22"/>
              </w:rPr>
              <w:t>Hloubka</w:t>
            </w:r>
            <w:proofErr w:type="spellEnd"/>
            <w:r w:rsidRPr="004D5F78">
              <w:rPr>
                <w:rFonts w:cs="Arial"/>
                <w:szCs w:val="22"/>
              </w:rPr>
              <w:t xml:space="preserve"> </w:t>
            </w:r>
            <w:proofErr w:type="spellStart"/>
            <w:r w:rsidRPr="004D5F78">
              <w:rPr>
                <w:rFonts w:cs="Arial"/>
                <w:spacing w:val="-1"/>
                <w:szCs w:val="22"/>
              </w:rPr>
              <w:t>sond</w:t>
            </w:r>
            <w:proofErr w:type="spellEnd"/>
            <w:r w:rsidRPr="004D5F78">
              <w:rPr>
                <w:rFonts w:cs="Arial"/>
                <w:spacing w:val="-1"/>
                <w:szCs w:val="22"/>
              </w:rPr>
              <w:t xml:space="preserve"> </w:t>
            </w:r>
            <w:r w:rsidRPr="004D5F78">
              <w:rPr>
                <w:rFonts w:cs="Arial"/>
                <w:szCs w:val="22"/>
              </w:rPr>
              <w:t>u</w:t>
            </w:r>
            <w:r w:rsidRPr="004D5F78">
              <w:rPr>
                <w:rFonts w:cs="Arial"/>
                <w:spacing w:val="-1"/>
                <w:szCs w:val="22"/>
              </w:rPr>
              <w:t xml:space="preserve"> </w:t>
            </w:r>
            <w:proofErr w:type="spellStart"/>
            <w:r w:rsidRPr="004D5F78">
              <w:rPr>
                <w:rFonts w:cs="Arial"/>
                <w:spacing w:val="-1"/>
                <w:szCs w:val="22"/>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CB2432B" w14:textId="77777777" w:rsidR="00B00AE7" w:rsidRPr="004D5F78" w:rsidRDefault="00B00AE7" w:rsidP="00627EE9">
            <w:pPr>
              <w:ind w:left="378" w:right="255" w:hanging="120"/>
              <w:jc w:val="center"/>
              <w:rPr>
                <w:rFonts w:cs="Arial"/>
                <w:szCs w:val="22"/>
              </w:rPr>
            </w:pPr>
            <w:proofErr w:type="spellStart"/>
            <w:r w:rsidRPr="004D5F78">
              <w:rPr>
                <w:rFonts w:cs="Arial"/>
                <w:szCs w:val="22"/>
              </w:rPr>
              <w:t>Podle</w:t>
            </w:r>
            <w:proofErr w:type="spellEnd"/>
            <w:r w:rsidRPr="004D5F78">
              <w:rPr>
                <w:rFonts w:cs="Arial"/>
                <w:spacing w:val="-2"/>
                <w:szCs w:val="22"/>
              </w:rPr>
              <w:t xml:space="preserve"> </w:t>
            </w:r>
            <w:proofErr w:type="spellStart"/>
            <w:r w:rsidRPr="004D5F78">
              <w:rPr>
                <w:rFonts w:cs="Arial"/>
                <w:spacing w:val="-1"/>
                <w:szCs w:val="22"/>
              </w:rPr>
              <w:t>hloubky</w:t>
            </w:r>
            <w:proofErr w:type="spellEnd"/>
            <w:r w:rsidRPr="004D5F78">
              <w:rPr>
                <w:rFonts w:cs="Arial"/>
                <w:spacing w:val="1"/>
                <w:szCs w:val="22"/>
              </w:rPr>
              <w:t xml:space="preserve"> </w:t>
            </w:r>
            <w:proofErr w:type="spellStart"/>
            <w:r w:rsidRPr="004D5F78">
              <w:rPr>
                <w:rFonts w:cs="Arial"/>
                <w:spacing w:val="-1"/>
                <w:szCs w:val="22"/>
              </w:rPr>
              <w:t>založení</w:t>
            </w:r>
            <w:proofErr w:type="spellEnd"/>
            <w:r w:rsidRPr="004D5F78">
              <w:rPr>
                <w:rFonts w:cs="Arial"/>
                <w:szCs w:val="22"/>
              </w:rPr>
              <w:t xml:space="preserve"> </w:t>
            </w:r>
            <w:proofErr w:type="spellStart"/>
            <w:r w:rsidRPr="004D5F78">
              <w:rPr>
                <w:rFonts w:cs="Arial"/>
                <w:spacing w:val="-2"/>
                <w:szCs w:val="22"/>
              </w:rPr>
              <w:t>nebo</w:t>
            </w:r>
            <w:proofErr w:type="spellEnd"/>
            <w:r w:rsidRPr="004D5F78">
              <w:rPr>
                <w:rFonts w:cs="Arial"/>
                <w:spacing w:val="27"/>
                <w:szCs w:val="22"/>
              </w:rPr>
              <w:t xml:space="preserve"> </w:t>
            </w:r>
            <w:proofErr w:type="spellStart"/>
            <w:r w:rsidRPr="004D5F78">
              <w:rPr>
                <w:rFonts w:cs="Arial"/>
                <w:spacing w:val="-1"/>
                <w:szCs w:val="22"/>
              </w:rPr>
              <w:t>úrovně</w:t>
            </w:r>
            <w:proofErr w:type="spellEnd"/>
            <w:r w:rsidRPr="004D5F78">
              <w:rPr>
                <w:rFonts w:cs="Arial"/>
                <w:spacing w:val="-2"/>
                <w:szCs w:val="22"/>
              </w:rPr>
              <w:t xml:space="preserve"> </w:t>
            </w:r>
            <w:proofErr w:type="spellStart"/>
            <w:r w:rsidRPr="004D5F78">
              <w:rPr>
                <w:rFonts w:cs="Arial"/>
                <w:spacing w:val="-1"/>
                <w:szCs w:val="22"/>
              </w:rPr>
              <w:t>skalního</w:t>
            </w:r>
            <w:proofErr w:type="spellEnd"/>
            <w:r w:rsidRPr="004D5F78">
              <w:rPr>
                <w:rFonts w:cs="Arial"/>
                <w:spacing w:val="-1"/>
                <w:szCs w:val="22"/>
              </w:rPr>
              <w:t xml:space="preserve"> </w:t>
            </w:r>
            <w:proofErr w:type="spellStart"/>
            <w:r w:rsidRPr="004D5F78">
              <w:rPr>
                <w:rFonts w:cs="Arial"/>
                <w:spacing w:val="-1"/>
                <w:szCs w:val="22"/>
              </w:rPr>
              <w:t>podkladu</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6DC79E1D" w14:textId="77777777" w:rsidR="00B00AE7" w:rsidRPr="004D5F78" w:rsidRDefault="00B00AE7" w:rsidP="00627EE9">
            <w:pPr>
              <w:ind w:left="430" w:right="310" w:hanging="120"/>
              <w:jc w:val="center"/>
              <w:rPr>
                <w:rFonts w:cs="Arial"/>
                <w:szCs w:val="22"/>
              </w:rPr>
            </w:pPr>
            <w:proofErr w:type="spellStart"/>
            <w:r w:rsidRPr="004D5F78">
              <w:rPr>
                <w:rFonts w:cs="Arial"/>
                <w:szCs w:val="22"/>
              </w:rPr>
              <w:t>Podle</w:t>
            </w:r>
            <w:proofErr w:type="spellEnd"/>
            <w:r w:rsidRPr="004D5F78">
              <w:rPr>
                <w:rFonts w:cs="Arial"/>
                <w:spacing w:val="-2"/>
                <w:szCs w:val="22"/>
              </w:rPr>
              <w:t xml:space="preserve"> </w:t>
            </w:r>
            <w:proofErr w:type="spellStart"/>
            <w:r w:rsidRPr="004D5F78">
              <w:rPr>
                <w:rFonts w:cs="Arial"/>
                <w:spacing w:val="-1"/>
                <w:szCs w:val="22"/>
              </w:rPr>
              <w:t>hloubky</w:t>
            </w:r>
            <w:proofErr w:type="spellEnd"/>
            <w:r w:rsidRPr="004D5F78">
              <w:rPr>
                <w:rFonts w:cs="Arial"/>
                <w:spacing w:val="1"/>
                <w:szCs w:val="22"/>
              </w:rPr>
              <w:t xml:space="preserve"> </w:t>
            </w:r>
            <w:proofErr w:type="spellStart"/>
            <w:r w:rsidRPr="004D5F78">
              <w:rPr>
                <w:rFonts w:cs="Arial"/>
                <w:spacing w:val="-1"/>
                <w:szCs w:val="22"/>
              </w:rPr>
              <w:t>založení</w:t>
            </w:r>
            <w:proofErr w:type="spellEnd"/>
            <w:r w:rsidRPr="004D5F78">
              <w:rPr>
                <w:rFonts w:cs="Arial"/>
                <w:szCs w:val="22"/>
              </w:rPr>
              <w:t xml:space="preserve"> </w:t>
            </w:r>
            <w:proofErr w:type="spellStart"/>
            <w:r w:rsidRPr="004D5F78">
              <w:rPr>
                <w:rFonts w:cs="Arial"/>
                <w:spacing w:val="-2"/>
                <w:szCs w:val="22"/>
              </w:rPr>
              <w:t>nebo</w:t>
            </w:r>
            <w:proofErr w:type="spellEnd"/>
            <w:r w:rsidRPr="004D5F78">
              <w:rPr>
                <w:rFonts w:cs="Arial"/>
                <w:spacing w:val="27"/>
                <w:szCs w:val="22"/>
              </w:rPr>
              <w:t xml:space="preserve"> </w:t>
            </w:r>
            <w:proofErr w:type="spellStart"/>
            <w:r w:rsidRPr="004D5F78">
              <w:rPr>
                <w:rFonts w:cs="Arial"/>
                <w:spacing w:val="-1"/>
                <w:szCs w:val="22"/>
              </w:rPr>
              <w:t>úrovně</w:t>
            </w:r>
            <w:proofErr w:type="spellEnd"/>
            <w:r w:rsidRPr="004D5F78">
              <w:rPr>
                <w:rFonts w:cs="Arial"/>
                <w:spacing w:val="-2"/>
                <w:szCs w:val="22"/>
              </w:rPr>
              <w:t xml:space="preserve"> </w:t>
            </w:r>
            <w:proofErr w:type="spellStart"/>
            <w:r w:rsidRPr="004D5F78">
              <w:rPr>
                <w:rFonts w:cs="Arial"/>
                <w:spacing w:val="-1"/>
                <w:szCs w:val="22"/>
              </w:rPr>
              <w:t>skalního</w:t>
            </w:r>
            <w:proofErr w:type="spellEnd"/>
            <w:r w:rsidRPr="004D5F78">
              <w:rPr>
                <w:rFonts w:cs="Arial"/>
                <w:spacing w:val="-1"/>
                <w:szCs w:val="22"/>
              </w:rPr>
              <w:t xml:space="preserve"> </w:t>
            </w:r>
            <w:proofErr w:type="spellStart"/>
            <w:r w:rsidRPr="004D5F78">
              <w:rPr>
                <w:rFonts w:cs="Arial"/>
                <w:spacing w:val="-1"/>
                <w:szCs w:val="22"/>
              </w:rPr>
              <w:t>podkladu</w:t>
            </w:r>
            <w:proofErr w:type="spellEnd"/>
          </w:p>
        </w:tc>
      </w:tr>
    </w:tbl>
    <w:p w14:paraId="729A3BDC" w14:textId="77777777" w:rsidR="00B00AE7" w:rsidRPr="004D5F78" w:rsidRDefault="00B00AE7" w:rsidP="00B00AE7">
      <w:pPr>
        <w:widowControl w:val="0"/>
        <w:spacing w:after="0" w:line="259" w:lineRule="exact"/>
        <w:ind w:left="395"/>
        <w:rPr>
          <w:rFonts w:eastAsia="Calibri" w:cs="Arial"/>
          <w:spacing w:val="-1"/>
          <w:szCs w:val="22"/>
        </w:rPr>
      </w:pPr>
    </w:p>
    <w:p w14:paraId="21F76C26" w14:textId="77777777" w:rsidR="00B00AE7" w:rsidRPr="004D5F78" w:rsidRDefault="00B00AE7" w:rsidP="00B00AE7">
      <w:pPr>
        <w:widowControl w:val="0"/>
        <w:spacing w:after="0" w:line="259" w:lineRule="exact"/>
        <w:ind w:left="395"/>
        <w:rPr>
          <w:rFonts w:eastAsia="Calibri" w:cs="Arial"/>
          <w:szCs w:val="22"/>
        </w:rPr>
      </w:pPr>
      <w:r w:rsidRPr="004D5F78">
        <w:rPr>
          <w:rFonts w:eastAsia="Calibri" w:cs="Arial"/>
          <w:spacing w:val="-1"/>
          <w:szCs w:val="22"/>
        </w:rPr>
        <w:t>Poznámka:</w:t>
      </w:r>
    </w:p>
    <w:p w14:paraId="2BFC9FC9" w14:textId="77777777" w:rsidR="00B00AE7" w:rsidRPr="004D5F78" w:rsidRDefault="00B00AE7" w:rsidP="00B00AE7">
      <w:pPr>
        <w:widowControl w:val="0"/>
        <w:tabs>
          <w:tab w:val="left" w:pos="1477"/>
        </w:tabs>
        <w:spacing w:before="41" w:after="0" w:line="273" w:lineRule="auto"/>
        <w:ind w:left="1116" w:right="571"/>
        <w:rPr>
          <w:rFonts w:eastAsia="Calibri" w:cs="Arial"/>
          <w:szCs w:val="22"/>
        </w:rPr>
      </w:pPr>
      <w:r w:rsidRPr="004D5F78">
        <w:rPr>
          <w:rFonts w:eastAsia="Calibri" w:cs="Arial"/>
          <w:szCs w:val="22"/>
        </w:rPr>
        <w:t>*</w:t>
      </w:r>
      <w:r w:rsidRPr="004D5F78">
        <w:rPr>
          <w:rFonts w:eastAsia="Calibri" w:cs="Arial"/>
          <w:spacing w:val="1"/>
          <w:szCs w:val="22"/>
        </w:rPr>
        <w:t xml:space="preserve"> </w:t>
      </w:r>
      <w:proofErr w:type="gramStart"/>
      <w:r w:rsidRPr="004D5F78">
        <w:rPr>
          <w:rFonts w:eastAsia="Calibri" w:cs="Arial"/>
          <w:szCs w:val="22"/>
        </w:rPr>
        <w:t xml:space="preserve">- </w:t>
      </w:r>
      <w:r w:rsidRPr="004D5F78">
        <w:rPr>
          <w:rFonts w:eastAsia="Calibri" w:cs="Arial"/>
          <w:spacing w:val="8"/>
          <w:szCs w:val="22"/>
        </w:rPr>
        <w:t xml:space="preserve"> </w:t>
      </w:r>
      <w:r w:rsidRPr="004D5F78">
        <w:rPr>
          <w:rFonts w:eastAsia="Calibri" w:cs="Arial"/>
          <w:spacing w:val="-1"/>
          <w:szCs w:val="22"/>
        </w:rPr>
        <w:t>při</w:t>
      </w:r>
      <w:proofErr w:type="gramEnd"/>
      <w:r w:rsidRPr="004D5F78">
        <w:rPr>
          <w:rFonts w:eastAsia="Calibri" w:cs="Arial"/>
          <w:szCs w:val="22"/>
        </w:rPr>
        <w:t xml:space="preserve"> </w:t>
      </w:r>
      <w:r w:rsidRPr="004D5F78">
        <w:rPr>
          <w:rFonts w:eastAsia="Calibri" w:cs="Arial"/>
          <w:spacing w:val="-1"/>
          <w:szCs w:val="22"/>
        </w:rPr>
        <w:t>stanovení</w:t>
      </w:r>
      <w:r w:rsidRPr="004D5F78">
        <w:rPr>
          <w:rFonts w:eastAsia="Calibri" w:cs="Arial"/>
          <w:szCs w:val="22"/>
        </w:rPr>
        <w:t xml:space="preserve"> </w:t>
      </w:r>
      <w:r w:rsidRPr="004D5F78">
        <w:rPr>
          <w:rFonts w:eastAsia="Calibri" w:cs="Arial"/>
          <w:spacing w:val="-1"/>
          <w:szCs w:val="22"/>
        </w:rPr>
        <w:t>hloubky sondy</w:t>
      </w:r>
      <w:r w:rsidRPr="004D5F78">
        <w:rPr>
          <w:rFonts w:eastAsia="Calibri" w:cs="Arial"/>
          <w:spacing w:val="1"/>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zCs w:val="22"/>
        </w:rPr>
        <w:t xml:space="preserve"> </w:t>
      </w:r>
      <w:r w:rsidRPr="004D5F78">
        <w:rPr>
          <w:rFonts w:eastAsia="Calibri" w:cs="Arial"/>
          <w:spacing w:val="-1"/>
          <w:szCs w:val="22"/>
        </w:rPr>
        <w:t>zohlednit</w:t>
      </w:r>
      <w:r w:rsidRPr="004D5F78">
        <w:rPr>
          <w:rFonts w:eastAsia="Calibri" w:cs="Arial"/>
          <w:spacing w:val="1"/>
          <w:szCs w:val="22"/>
        </w:rPr>
        <w:t xml:space="preserve"> </w:t>
      </w:r>
      <w:r w:rsidRPr="004D5F78">
        <w:rPr>
          <w:rFonts w:eastAsia="Calibri" w:cs="Arial"/>
          <w:spacing w:val="-1"/>
          <w:szCs w:val="22"/>
        </w:rPr>
        <w:t>hloubku budoucího odvodňovacího</w:t>
      </w:r>
      <w:r w:rsidRPr="004D5F78">
        <w:rPr>
          <w:rFonts w:eastAsia="Calibri" w:cs="Arial"/>
          <w:spacing w:val="37"/>
          <w:szCs w:val="22"/>
        </w:rPr>
        <w:t xml:space="preserve"> </w:t>
      </w:r>
      <w:r w:rsidRPr="004D5F78">
        <w:rPr>
          <w:rFonts w:eastAsia="Calibri" w:cs="Arial"/>
          <w:spacing w:val="-1"/>
          <w:szCs w:val="22"/>
        </w:rPr>
        <w:t>zařízení</w:t>
      </w:r>
    </w:p>
    <w:p w14:paraId="158A9B6B" w14:textId="77777777" w:rsidR="00B00AE7" w:rsidRPr="004D5F78" w:rsidRDefault="00B00AE7" w:rsidP="00B00AE7">
      <w:pPr>
        <w:widowControl w:val="0"/>
        <w:tabs>
          <w:tab w:val="left" w:pos="1477"/>
        </w:tabs>
        <w:spacing w:before="4" w:after="0" w:line="240" w:lineRule="auto"/>
        <w:ind w:left="111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 xml:space="preserve">- </w:t>
      </w:r>
      <w:r w:rsidRPr="004D5F78">
        <w:rPr>
          <w:rFonts w:eastAsia="Calibri" w:cs="Arial"/>
          <w:spacing w:val="-1"/>
          <w:szCs w:val="22"/>
        </w:rPr>
        <w:t>dále</w:t>
      </w:r>
      <w:r w:rsidRPr="004D5F78">
        <w:rPr>
          <w:rFonts w:eastAsia="Calibri" w:cs="Arial"/>
          <w:spacing w:val="-2"/>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pacing w:val="-3"/>
          <w:szCs w:val="22"/>
        </w:rPr>
        <w:t xml:space="preserve"> </w:t>
      </w:r>
      <w:r w:rsidRPr="004D5F78">
        <w:rPr>
          <w:rFonts w:eastAsia="Calibri" w:cs="Arial"/>
          <w:spacing w:val="-1"/>
          <w:szCs w:val="22"/>
        </w:rPr>
        <w:t>vzít</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2"/>
          <w:szCs w:val="22"/>
        </w:rPr>
        <w:t>úvahu</w:t>
      </w:r>
      <w:r w:rsidRPr="004D5F78">
        <w:rPr>
          <w:rFonts w:eastAsia="Calibri" w:cs="Arial"/>
          <w:spacing w:val="-1"/>
          <w:szCs w:val="22"/>
        </w:rPr>
        <w:t xml:space="preserve"> únosnost</w:t>
      </w:r>
      <w:r w:rsidRPr="004D5F78">
        <w:rPr>
          <w:rFonts w:eastAsia="Calibri" w:cs="Arial"/>
          <w:spacing w:val="-2"/>
          <w:szCs w:val="22"/>
        </w:rPr>
        <w:t xml:space="preserve"> </w:t>
      </w:r>
      <w:r w:rsidRPr="004D5F78">
        <w:rPr>
          <w:rFonts w:eastAsia="Calibri" w:cs="Arial"/>
          <w:szCs w:val="22"/>
        </w:rPr>
        <w:t xml:space="preserve">a </w:t>
      </w:r>
      <w:r w:rsidRPr="004D5F78">
        <w:rPr>
          <w:rFonts w:eastAsia="Calibri" w:cs="Arial"/>
          <w:spacing w:val="-1"/>
          <w:szCs w:val="22"/>
        </w:rPr>
        <w:t>stlačitelnost</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násypu</w:t>
      </w:r>
    </w:p>
    <w:p w14:paraId="40E1199A" w14:textId="77777777" w:rsidR="0006284B" w:rsidRDefault="0006284B" w:rsidP="009264F2">
      <w:pPr>
        <w:widowControl w:val="0"/>
        <w:spacing w:after="0" w:line="240" w:lineRule="auto"/>
        <w:rPr>
          <w:rFonts w:eastAsia="Calibri" w:cs="Arial"/>
          <w:b/>
          <w:spacing w:val="-1"/>
          <w:szCs w:val="22"/>
        </w:rPr>
      </w:pPr>
    </w:p>
    <w:p w14:paraId="180505C2" w14:textId="77777777" w:rsidR="0006284B" w:rsidRDefault="0006284B" w:rsidP="009264F2">
      <w:pPr>
        <w:widowControl w:val="0"/>
        <w:spacing w:after="0" w:line="240" w:lineRule="auto"/>
        <w:rPr>
          <w:rFonts w:eastAsia="Calibri" w:cs="Arial"/>
          <w:b/>
          <w:spacing w:val="-1"/>
          <w:szCs w:val="22"/>
        </w:rPr>
      </w:pPr>
    </w:p>
    <w:p w14:paraId="6A2C40C5" w14:textId="77777777" w:rsidR="0006284B" w:rsidRDefault="0006284B" w:rsidP="009264F2">
      <w:pPr>
        <w:widowControl w:val="0"/>
        <w:spacing w:after="0" w:line="240" w:lineRule="auto"/>
        <w:rPr>
          <w:rFonts w:eastAsia="Calibri" w:cs="Arial"/>
          <w:b/>
          <w:spacing w:val="-1"/>
          <w:szCs w:val="22"/>
        </w:rPr>
      </w:pPr>
    </w:p>
    <w:p w14:paraId="27927536" w14:textId="5616F7DF" w:rsidR="0070151B" w:rsidRPr="004D5F78" w:rsidRDefault="0006284B" w:rsidP="009264F2">
      <w:pPr>
        <w:widowControl w:val="0"/>
        <w:spacing w:after="0" w:line="240" w:lineRule="auto"/>
        <w:rPr>
          <w:rFonts w:eastAsia="Calibri" w:cs="Arial"/>
          <w:szCs w:val="22"/>
        </w:rPr>
      </w:pPr>
      <w:r>
        <w:rPr>
          <w:rFonts w:eastAsia="Calibri" w:cs="Arial"/>
          <w:b/>
          <w:spacing w:val="-1"/>
          <w:szCs w:val="22"/>
        </w:rPr>
        <w:t xml:space="preserve">  </w:t>
      </w:r>
      <w:r w:rsidR="00B00AE7" w:rsidRPr="004D5F78">
        <w:rPr>
          <w:rFonts w:eastAsia="Calibri" w:cs="Arial"/>
          <w:b/>
          <w:spacing w:val="-1"/>
          <w:szCs w:val="22"/>
        </w:rPr>
        <w:t>C. Požadavky</w:t>
      </w:r>
      <w:r w:rsidR="00B00AE7" w:rsidRPr="004D5F78">
        <w:rPr>
          <w:rFonts w:eastAsia="Calibri" w:cs="Arial"/>
          <w:b/>
          <w:spacing w:val="1"/>
          <w:szCs w:val="22"/>
        </w:rPr>
        <w:t xml:space="preserve"> </w:t>
      </w:r>
      <w:r w:rsidR="00B00AE7" w:rsidRPr="004D5F78">
        <w:rPr>
          <w:rFonts w:eastAsia="Calibri" w:cs="Arial"/>
          <w:b/>
          <w:spacing w:val="-1"/>
          <w:szCs w:val="22"/>
        </w:rPr>
        <w:t>na</w:t>
      </w:r>
      <w:r w:rsidR="00B00AE7" w:rsidRPr="004D5F78">
        <w:rPr>
          <w:rFonts w:eastAsia="Calibri" w:cs="Arial"/>
          <w:b/>
          <w:szCs w:val="22"/>
        </w:rPr>
        <w:t xml:space="preserve"> </w:t>
      </w:r>
      <w:r w:rsidR="00B00AE7" w:rsidRPr="004D5F78">
        <w:rPr>
          <w:rFonts w:eastAsia="Calibri" w:cs="Arial"/>
          <w:b/>
          <w:spacing w:val="-1"/>
          <w:szCs w:val="22"/>
        </w:rPr>
        <w:t>terénní</w:t>
      </w:r>
      <w:r w:rsidR="00B00AE7" w:rsidRPr="004D5F78">
        <w:rPr>
          <w:rFonts w:eastAsia="Calibri" w:cs="Arial"/>
          <w:b/>
          <w:spacing w:val="-3"/>
          <w:szCs w:val="22"/>
        </w:rPr>
        <w:t xml:space="preserve"> </w:t>
      </w:r>
      <w:r w:rsidR="00B00AE7" w:rsidRPr="004D5F78">
        <w:rPr>
          <w:rFonts w:eastAsia="Calibri" w:cs="Arial"/>
          <w:b/>
          <w:spacing w:val="-1"/>
          <w:szCs w:val="22"/>
        </w:rPr>
        <w:t>měření</w:t>
      </w:r>
      <w:r w:rsidR="00B00AE7" w:rsidRPr="004D5F78">
        <w:rPr>
          <w:rFonts w:eastAsia="Calibri" w:cs="Arial"/>
          <w:b/>
          <w:szCs w:val="22"/>
        </w:rPr>
        <w:t xml:space="preserve"> a </w:t>
      </w:r>
      <w:r w:rsidR="00B00AE7" w:rsidRPr="004D5F78">
        <w:rPr>
          <w:rFonts w:eastAsia="Calibri" w:cs="Arial"/>
          <w:b/>
          <w:spacing w:val="-1"/>
          <w:szCs w:val="22"/>
        </w:rPr>
        <w:t>laboratorní</w:t>
      </w:r>
      <w:r w:rsidR="00B00AE7" w:rsidRPr="004D5F78">
        <w:rPr>
          <w:rFonts w:eastAsia="Calibri" w:cs="Arial"/>
          <w:b/>
          <w:szCs w:val="22"/>
        </w:rPr>
        <w:t xml:space="preserve"> </w:t>
      </w:r>
      <w:r w:rsidR="00B00AE7" w:rsidRPr="004D5F78">
        <w:rPr>
          <w:rFonts w:eastAsia="Calibri" w:cs="Arial"/>
          <w:b/>
          <w:spacing w:val="-1"/>
          <w:szCs w:val="22"/>
        </w:rPr>
        <w:t>zkoušky:</w:t>
      </w:r>
    </w:p>
    <w:p w14:paraId="4A46720C" w14:textId="6B063096" w:rsidR="0070151B" w:rsidRPr="004D5F78" w:rsidRDefault="00B00AE7" w:rsidP="00CA7006">
      <w:pPr>
        <w:widowControl w:val="0"/>
        <w:numPr>
          <w:ilvl w:val="0"/>
          <w:numId w:val="9"/>
        </w:numPr>
        <w:tabs>
          <w:tab w:val="left" w:pos="1116"/>
        </w:tabs>
        <w:spacing w:before="41" w:after="0" w:line="275" w:lineRule="auto"/>
        <w:ind w:right="254"/>
        <w:jc w:val="both"/>
        <w:rPr>
          <w:rFonts w:eastAsia="Calibri" w:cs="Arial"/>
          <w:szCs w:val="22"/>
        </w:rPr>
      </w:pPr>
      <w:r w:rsidRPr="004D5F78">
        <w:rPr>
          <w:rFonts w:eastAsia="Calibri" w:cs="Arial"/>
          <w:spacing w:val="-1"/>
          <w:szCs w:val="22"/>
        </w:rPr>
        <w:t>Výsledky</w:t>
      </w:r>
      <w:r w:rsidRPr="004D5F78">
        <w:rPr>
          <w:rFonts w:eastAsia="Calibri" w:cs="Arial"/>
          <w:spacing w:val="29"/>
          <w:szCs w:val="22"/>
        </w:rPr>
        <w:t xml:space="preserve"> </w:t>
      </w:r>
      <w:r w:rsidRPr="004D5F78">
        <w:rPr>
          <w:rFonts w:eastAsia="Calibri" w:cs="Arial"/>
          <w:spacing w:val="-1"/>
          <w:szCs w:val="22"/>
          <w:u w:val="single"/>
        </w:rPr>
        <w:t>předcházejících</w:t>
      </w:r>
      <w:r w:rsidRPr="004D5F78">
        <w:rPr>
          <w:rFonts w:eastAsia="Calibri" w:cs="Arial"/>
          <w:spacing w:val="29"/>
          <w:szCs w:val="22"/>
          <w:u w:val="single"/>
        </w:rPr>
        <w:t xml:space="preserve"> </w:t>
      </w:r>
      <w:r w:rsidRPr="004D5F78">
        <w:rPr>
          <w:rFonts w:eastAsia="Calibri" w:cs="Arial"/>
          <w:spacing w:val="-1"/>
          <w:szCs w:val="22"/>
          <w:u w:val="single"/>
        </w:rPr>
        <w:t>etap</w:t>
      </w:r>
      <w:r w:rsidRPr="004D5F78">
        <w:rPr>
          <w:rFonts w:eastAsia="Calibri" w:cs="Arial"/>
          <w:spacing w:val="29"/>
          <w:szCs w:val="22"/>
          <w:u w:val="single"/>
        </w:rPr>
        <w:t xml:space="preserve"> </w:t>
      </w:r>
      <w:r w:rsidRPr="004D5F78">
        <w:rPr>
          <w:rFonts w:eastAsia="Calibri" w:cs="Arial"/>
          <w:spacing w:val="-1"/>
          <w:szCs w:val="22"/>
          <w:u w:val="single"/>
        </w:rPr>
        <w:t>průzkumu</w:t>
      </w:r>
      <w:r w:rsidRPr="004D5F78">
        <w:rPr>
          <w:rFonts w:eastAsia="Calibri" w:cs="Arial"/>
          <w:spacing w:val="28"/>
          <w:szCs w:val="22"/>
        </w:rPr>
        <w:t xml:space="preserve"> </w:t>
      </w:r>
      <w:r w:rsidRPr="004D5F78">
        <w:rPr>
          <w:rFonts w:eastAsia="Calibri" w:cs="Arial"/>
          <w:spacing w:val="-1"/>
          <w:szCs w:val="22"/>
        </w:rPr>
        <w:t>doplnit</w:t>
      </w:r>
      <w:r w:rsidRPr="004D5F78">
        <w:rPr>
          <w:rFonts w:eastAsia="Calibri" w:cs="Arial"/>
          <w:spacing w:val="30"/>
          <w:szCs w:val="22"/>
        </w:rPr>
        <w:t xml:space="preserve"> </w:t>
      </w:r>
      <w:r w:rsidRPr="004D5F78">
        <w:rPr>
          <w:rFonts w:eastAsia="Calibri" w:cs="Arial"/>
          <w:spacing w:val="-1"/>
          <w:szCs w:val="22"/>
        </w:rPr>
        <w:t>dynamickými</w:t>
      </w:r>
      <w:r w:rsidRPr="004D5F78">
        <w:rPr>
          <w:rFonts w:eastAsia="Calibri" w:cs="Arial"/>
          <w:spacing w:val="29"/>
          <w:szCs w:val="22"/>
        </w:rPr>
        <w:t xml:space="preserve"> </w:t>
      </w:r>
      <w:r w:rsidRPr="004D5F78">
        <w:rPr>
          <w:rFonts w:eastAsia="Calibri" w:cs="Arial"/>
          <w:szCs w:val="22"/>
        </w:rPr>
        <w:t>a</w:t>
      </w:r>
      <w:r w:rsidRPr="004D5F78">
        <w:rPr>
          <w:rFonts w:eastAsia="Calibri" w:cs="Arial"/>
          <w:spacing w:val="29"/>
          <w:szCs w:val="22"/>
        </w:rPr>
        <w:t xml:space="preserve"> </w:t>
      </w:r>
      <w:r w:rsidRPr="004D5F78">
        <w:rPr>
          <w:rFonts w:eastAsia="Calibri" w:cs="Arial"/>
          <w:spacing w:val="-1"/>
          <w:szCs w:val="22"/>
        </w:rPr>
        <w:t>statickými</w:t>
      </w:r>
      <w:r w:rsidRPr="004D5F78">
        <w:rPr>
          <w:rFonts w:eastAsia="Calibri" w:cs="Arial"/>
          <w:spacing w:val="28"/>
          <w:szCs w:val="22"/>
        </w:rPr>
        <w:t xml:space="preserve"> </w:t>
      </w:r>
      <w:r w:rsidRPr="004D5F78">
        <w:rPr>
          <w:rFonts w:eastAsia="Calibri" w:cs="Arial"/>
          <w:spacing w:val="-1"/>
          <w:szCs w:val="22"/>
        </w:rPr>
        <w:t>penetracemi</w:t>
      </w:r>
      <w:r w:rsidRPr="004D5F78">
        <w:rPr>
          <w:rFonts w:eastAsia="Calibri" w:cs="Arial"/>
          <w:spacing w:val="29"/>
          <w:szCs w:val="22"/>
        </w:rPr>
        <w:t xml:space="preserve"> </w:t>
      </w:r>
      <w:r w:rsidRPr="004D5F78">
        <w:rPr>
          <w:rFonts w:eastAsia="Calibri" w:cs="Arial"/>
          <w:spacing w:val="-1"/>
          <w:szCs w:val="22"/>
        </w:rPr>
        <w:t>za</w:t>
      </w:r>
      <w:r w:rsidRPr="004D5F78">
        <w:rPr>
          <w:rFonts w:eastAsia="Calibri" w:cs="Arial"/>
          <w:spacing w:val="63"/>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upřesnění</w:t>
      </w:r>
      <w:r w:rsidRPr="004D5F78">
        <w:rPr>
          <w:rFonts w:eastAsia="Calibri" w:cs="Arial"/>
          <w:spacing w:val="22"/>
          <w:szCs w:val="22"/>
        </w:rPr>
        <w:t xml:space="preserve"> </w:t>
      </w:r>
      <w:r w:rsidRPr="004D5F78">
        <w:rPr>
          <w:rFonts w:eastAsia="Calibri" w:cs="Arial"/>
          <w:spacing w:val="-1"/>
          <w:szCs w:val="22"/>
        </w:rPr>
        <w:t>geotechnických</w:t>
      </w:r>
      <w:r w:rsidRPr="004D5F78">
        <w:rPr>
          <w:rFonts w:eastAsia="Calibri" w:cs="Arial"/>
          <w:spacing w:val="21"/>
          <w:szCs w:val="22"/>
        </w:rPr>
        <w:t xml:space="preserve"> </w:t>
      </w:r>
      <w:r w:rsidRPr="004D5F78">
        <w:rPr>
          <w:rFonts w:eastAsia="Calibri" w:cs="Arial"/>
          <w:spacing w:val="-1"/>
          <w:szCs w:val="22"/>
        </w:rPr>
        <w:t>vlastností</w:t>
      </w:r>
      <w:r w:rsidRPr="004D5F78">
        <w:rPr>
          <w:rFonts w:eastAsia="Calibri" w:cs="Arial"/>
          <w:spacing w:val="22"/>
          <w:szCs w:val="22"/>
        </w:rPr>
        <w:t xml:space="preserve"> </w:t>
      </w:r>
      <w:r w:rsidRPr="004D5F78">
        <w:rPr>
          <w:rFonts w:eastAsia="Calibri" w:cs="Arial"/>
          <w:spacing w:val="-1"/>
          <w:szCs w:val="22"/>
        </w:rPr>
        <w:t>zemin</w:t>
      </w:r>
      <w:r w:rsidRPr="004D5F78">
        <w:rPr>
          <w:rFonts w:eastAsia="Calibri" w:cs="Arial"/>
          <w:spacing w:val="21"/>
          <w:szCs w:val="22"/>
        </w:rPr>
        <w:t xml:space="preserve"> </w:t>
      </w:r>
      <w:r w:rsidRPr="004D5F78">
        <w:rPr>
          <w:rFonts w:eastAsia="Calibri" w:cs="Arial"/>
          <w:spacing w:val="-1"/>
          <w:szCs w:val="22"/>
        </w:rPr>
        <w:t>budoucího</w:t>
      </w:r>
      <w:r w:rsidRPr="004D5F78">
        <w:rPr>
          <w:rFonts w:eastAsia="Calibri" w:cs="Arial"/>
          <w:spacing w:val="23"/>
          <w:szCs w:val="22"/>
        </w:rPr>
        <w:t xml:space="preserve"> </w:t>
      </w:r>
      <w:r w:rsidRPr="004D5F78">
        <w:rPr>
          <w:rFonts w:eastAsia="Calibri" w:cs="Arial"/>
          <w:spacing w:val="-1"/>
          <w:szCs w:val="22"/>
        </w:rPr>
        <w:t>zemního</w:t>
      </w:r>
      <w:r w:rsidRPr="004D5F78">
        <w:rPr>
          <w:rFonts w:eastAsia="Calibri" w:cs="Arial"/>
          <w:spacing w:val="23"/>
          <w:szCs w:val="22"/>
        </w:rPr>
        <w:t xml:space="preserve"> </w:t>
      </w:r>
      <w:r w:rsidRPr="004D5F78">
        <w:rPr>
          <w:rFonts w:eastAsia="Calibri" w:cs="Arial"/>
          <w:spacing w:val="-1"/>
          <w:szCs w:val="22"/>
        </w:rPr>
        <w:t>tělesa</w:t>
      </w:r>
      <w:r w:rsidRPr="004D5F78">
        <w:rPr>
          <w:rFonts w:eastAsia="Calibri" w:cs="Arial"/>
          <w:spacing w:val="19"/>
          <w:szCs w:val="22"/>
        </w:rPr>
        <w:t xml:space="preserve"> </w:t>
      </w:r>
      <w:r w:rsidRPr="004D5F78">
        <w:rPr>
          <w:rFonts w:eastAsia="Calibri" w:cs="Arial"/>
          <w:spacing w:val="-1"/>
          <w:szCs w:val="22"/>
        </w:rPr>
        <w:t>případně</w:t>
      </w:r>
      <w:r w:rsidRPr="004D5F78">
        <w:rPr>
          <w:rFonts w:eastAsia="Calibri" w:cs="Arial"/>
          <w:spacing w:val="22"/>
          <w:szCs w:val="22"/>
        </w:rPr>
        <w:t xml:space="preserve"> </w:t>
      </w:r>
      <w:r w:rsidRPr="004D5F78">
        <w:rPr>
          <w:rFonts w:eastAsia="Calibri" w:cs="Arial"/>
          <w:spacing w:val="-1"/>
          <w:szCs w:val="22"/>
        </w:rPr>
        <w:t>pro</w:t>
      </w:r>
      <w:r w:rsidRPr="004D5F78">
        <w:rPr>
          <w:rFonts w:eastAsia="Calibri" w:cs="Arial"/>
          <w:spacing w:val="57"/>
          <w:szCs w:val="22"/>
        </w:rPr>
        <w:t xml:space="preserve"> </w:t>
      </w:r>
      <w:r w:rsidRPr="004D5F78">
        <w:rPr>
          <w:rFonts w:eastAsia="Calibri" w:cs="Arial"/>
          <w:szCs w:val="22"/>
        </w:rPr>
        <w:t>místa</w:t>
      </w:r>
      <w:r w:rsidRPr="004D5F78">
        <w:rPr>
          <w:rFonts w:eastAsia="Calibri" w:cs="Arial"/>
          <w:spacing w:val="-3"/>
          <w:szCs w:val="22"/>
        </w:rPr>
        <w:t xml:space="preserve"> </w:t>
      </w:r>
      <w:r w:rsidRPr="004D5F78">
        <w:rPr>
          <w:rFonts w:eastAsia="Calibri" w:cs="Arial"/>
          <w:spacing w:val="-1"/>
          <w:szCs w:val="22"/>
        </w:rPr>
        <w:t>nepřístupná</w:t>
      </w:r>
      <w:r w:rsidRPr="004D5F78">
        <w:rPr>
          <w:rFonts w:eastAsia="Calibri" w:cs="Arial"/>
          <w:szCs w:val="22"/>
        </w:rPr>
        <w:t xml:space="preserve"> </w:t>
      </w:r>
      <w:r w:rsidRPr="004D5F78">
        <w:rPr>
          <w:rFonts w:eastAsia="Calibri" w:cs="Arial"/>
          <w:spacing w:val="-1"/>
          <w:szCs w:val="22"/>
        </w:rPr>
        <w:t>vrtným</w:t>
      </w:r>
      <w:r w:rsidRPr="004D5F78">
        <w:rPr>
          <w:rFonts w:eastAsia="Calibri" w:cs="Arial"/>
          <w:spacing w:val="1"/>
          <w:szCs w:val="22"/>
        </w:rPr>
        <w:t xml:space="preserve"> </w:t>
      </w:r>
      <w:r w:rsidRPr="004D5F78">
        <w:rPr>
          <w:rFonts w:eastAsia="Calibri" w:cs="Arial"/>
          <w:spacing w:val="-1"/>
          <w:szCs w:val="22"/>
        </w:rPr>
        <w:t>soupravám</w:t>
      </w:r>
    </w:p>
    <w:p w14:paraId="5BA0F608" w14:textId="642A7171" w:rsidR="00B00AE7" w:rsidRPr="004D5F78" w:rsidRDefault="00B00AE7" w:rsidP="00CA7006">
      <w:pPr>
        <w:widowControl w:val="0"/>
        <w:numPr>
          <w:ilvl w:val="0"/>
          <w:numId w:val="9"/>
        </w:numPr>
        <w:tabs>
          <w:tab w:val="left" w:pos="1116"/>
        </w:tabs>
        <w:spacing w:before="1" w:after="0" w:line="240" w:lineRule="auto"/>
        <w:ind w:right="253"/>
        <w:jc w:val="both"/>
        <w:rPr>
          <w:rFonts w:eastAsia="Calibri" w:cs="Arial"/>
          <w:szCs w:val="22"/>
        </w:rPr>
      </w:pPr>
      <w:r w:rsidRPr="004D5F78">
        <w:rPr>
          <w:rFonts w:eastAsia="Calibri" w:cs="Arial"/>
          <w:spacing w:val="-1"/>
          <w:szCs w:val="22"/>
        </w:rPr>
        <w:lastRenderedPageBreak/>
        <w:t>Laboratorní</w:t>
      </w:r>
      <w:r w:rsidRPr="004D5F78">
        <w:rPr>
          <w:rFonts w:eastAsia="Calibri" w:cs="Arial"/>
          <w:spacing w:val="24"/>
          <w:szCs w:val="22"/>
        </w:rPr>
        <w:t xml:space="preserve"> </w:t>
      </w:r>
      <w:r w:rsidRPr="004D5F78">
        <w:rPr>
          <w:rFonts w:eastAsia="Calibri" w:cs="Arial"/>
          <w:spacing w:val="-1"/>
          <w:szCs w:val="22"/>
        </w:rPr>
        <w:t>zkoušky</w:t>
      </w:r>
      <w:r w:rsidRPr="004D5F78">
        <w:rPr>
          <w:rFonts w:eastAsia="Calibri" w:cs="Arial"/>
          <w:spacing w:val="24"/>
          <w:szCs w:val="22"/>
        </w:rPr>
        <w:t xml:space="preserve"> </w:t>
      </w:r>
      <w:r w:rsidRPr="004D5F78">
        <w:rPr>
          <w:rFonts w:eastAsia="Calibri" w:cs="Arial"/>
          <w:spacing w:val="-1"/>
          <w:szCs w:val="22"/>
        </w:rPr>
        <w:t>zemin,</w:t>
      </w:r>
      <w:r w:rsidRPr="004D5F78">
        <w:rPr>
          <w:rFonts w:eastAsia="Calibri" w:cs="Arial"/>
          <w:spacing w:val="24"/>
          <w:szCs w:val="22"/>
        </w:rPr>
        <w:t xml:space="preserve"> </w:t>
      </w:r>
      <w:r w:rsidRPr="004D5F78">
        <w:rPr>
          <w:rFonts w:eastAsia="Calibri" w:cs="Arial"/>
          <w:spacing w:val="-1"/>
          <w:szCs w:val="22"/>
        </w:rPr>
        <w:t>skalních</w:t>
      </w:r>
      <w:r w:rsidRPr="004D5F78">
        <w:rPr>
          <w:rFonts w:eastAsia="Calibri" w:cs="Arial"/>
          <w:spacing w:val="24"/>
          <w:szCs w:val="22"/>
        </w:rPr>
        <w:t xml:space="preserve"> </w:t>
      </w:r>
      <w:r w:rsidRPr="004D5F78">
        <w:rPr>
          <w:rFonts w:eastAsia="Calibri" w:cs="Arial"/>
          <w:szCs w:val="22"/>
        </w:rPr>
        <w:t>a</w:t>
      </w:r>
      <w:r w:rsidRPr="004D5F78">
        <w:rPr>
          <w:rFonts w:eastAsia="Calibri" w:cs="Arial"/>
          <w:spacing w:val="24"/>
          <w:szCs w:val="22"/>
        </w:rPr>
        <w:t xml:space="preserve"> </w:t>
      </w:r>
      <w:proofErr w:type="spellStart"/>
      <w:r w:rsidRPr="004D5F78">
        <w:rPr>
          <w:rFonts w:eastAsia="Calibri" w:cs="Arial"/>
          <w:spacing w:val="-1"/>
          <w:szCs w:val="22"/>
        </w:rPr>
        <w:t>poloskalních</w:t>
      </w:r>
      <w:proofErr w:type="spellEnd"/>
      <w:r w:rsidRPr="004D5F78">
        <w:rPr>
          <w:rFonts w:eastAsia="Calibri" w:cs="Arial"/>
          <w:spacing w:val="24"/>
          <w:szCs w:val="22"/>
        </w:rPr>
        <w:t xml:space="preserve"> </w:t>
      </w:r>
      <w:r w:rsidRPr="004D5F78">
        <w:rPr>
          <w:rFonts w:eastAsia="Calibri" w:cs="Arial"/>
          <w:spacing w:val="-1"/>
          <w:szCs w:val="22"/>
        </w:rPr>
        <w:t>hornin</w:t>
      </w:r>
      <w:r w:rsidRPr="004D5F78">
        <w:rPr>
          <w:rFonts w:eastAsia="Calibri" w:cs="Arial"/>
          <w:spacing w:val="24"/>
          <w:szCs w:val="22"/>
        </w:rPr>
        <w:t xml:space="preserve"> </w:t>
      </w:r>
      <w:r w:rsidRPr="004D5F78">
        <w:rPr>
          <w:rFonts w:eastAsia="Calibri" w:cs="Arial"/>
          <w:szCs w:val="22"/>
        </w:rPr>
        <w:t>se</w:t>
      </w:r>
      <w:r w:rsidRPr="004D5F78">
        <w:rPr>
          <w:rFonts w:eastAsia="Calibri" w:cs="Arial"/>
          <w:spacing w:val="25"/>
          <w:szCs w:val="22"/>
        </w:rPr>
        <w:t xml:space="preserve"> </w:t>
      </w:r>
      <w:r w:rsidRPr="004D5F78">
        <w:rPr>
          <w:rFonts w:eastAsia="Calibri" w:cs="Arial"/>
          <w:spacing w:val="-1"/>
          <w:szCs w:val="22"/>
        </w:rPr>
        <w:t>provádí</w:t>
      </w:r>
      <w:r w:rsidRPr="004D5F78">
        <w:rPr>
          <w:rFonts w:eastAsia="Calibri" w:cs="Arial"/>
          <w:spacing w:val="24"/>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rozšířeném</w:t>
      </w:r>
      <w:r w:rsidRPr="004D5F78">
        <w:rPr>
          <w:rFonts w:eastAsia="Calibri" w:cs="Arial"/>
          <w:spacing w:val="26"/>
          <w:szCs w:val="22"/>
        </w:rPr>
        <w:t xml:space="preserve"> </w:t>
      </w:r>
      <w:r w:rsidRPr="004D5F78">
        <w:rPr>
          <w:rFonts w:eastAsia="Calibri" w:cs="Arial"/>
          <w:spacing w:val="-1"/>
          <w:szCs w:val="22"/>
        </w:rPr>
        <w:t>rozsahu</w:t>
      </w:r>
      <w:r w:rsidRPr="004D5F78">
        <w:rPr>
          <w:rFonts w:eastAsia="Calibri" w:cs="Arial"/>
          <w:spacing w:val="65"/>
          <w:szCs w:val="22"/>
        </w:rPr>
        <w:t xml:space="preserve"> </w:t>
      </w:r>
      <w:r w:rsidRPr="004D5F78">
        <w:rPr>
          <w:rFonts w:eastAsia="Calibri" w:cs="Arial"/>
          <w:spacing w:val="-1"/>
          <w:szCs w:val="22"/>
        </w:rPr>
        <w:t>než</w:t>
      </w:r>
      <w:r w:rsidRPr="004D5F78">
        <w:rPr>
          <w:rFonts w:eastAsia="Calibri" w:cs="Arial"/>
          <w:spacing w:val="30"/>
          <w:szCs w:val="22"/>
        </w:rPr>
        <w:t xml:space="preserve"> </w:t>
      </w:r>
      <w:r w:rsidRPr="004D5F78">
        <w:rPr>
          <w:rFonts w:eastAsia="Calibri" w:cs="Arial"/>
          <w:szCs w:val="22"/>
        </w:rPr>
        <w:t>u</w:t>
      </w:r>
      <w:r w:rsidRPr="004D5F78">
        <w:rPr>
          <w:rFonts w:eastAsia="Calibri" w:cs="Arial"/>
          <w:spacing w:val="31"/>
          <w:szCs w:val="22"/>
        </w:rPr>
        <w:t xml:space="preserve"> </w:t>
      </w:r>
      <w:r w:rsidRPr="004D5F78">
        <w:rPr>
          <w:rFonts w:eastAsia="Calibri" w:cs="Arial"/>
          <w:spacing w:val="-1"/>
          <w:szCs w:val="22"/>
        </w:rPr>
        <w:t>předcházejících</w:t>
      </w:r>
      <w:r w:rsidRPr="004D5F78">
        <w:rPr>
          <w:rFonts w:eastAsia="Calibri" w:cs="Arial"/>
          <w:spacing w:val="31"/>
          <w:szCs w:val="22"/>
        </w:rPr>
        <w:t xml:space="preserve"> </w:t>
      </w:r>
      <w:r w:rsidRPr="004D5F78">
        <w:rPr>
          <w:rFonts w:eastAsia="Calibri" w:cs="Arial"/>
          <w:spacing w:val="-1"/>
          <w:szCs w:val="22"/>
        </w:rPr>
        <w:t>etap</w:t>
      </w:r>
      <w:r w:rsidRPr="004D5F78">
        <w:rPr>
          <w:rFonts w:eastAsia="Calibri" w:cs="Arial"/>
          <w:spacing w:val="30"/>
          <w:szCs w:val="22"/>
        </w:rPr>
        <w:t xml:space="preserve"> </w:t>
      </w:r>
      <w:proofErr w:type="gramStart"/>
      <w:r w:rsidRPr="004D5F78">
        <w:rPr>
          <w:rFonts w:eastAsia="Calibri" w:cs="Arial"/>
          <w:spacing w:val="-1"/>
          <w:szCs w:val="22"/>
        </w:rPr>
        <w:t>průzkumu</w:t>
      </w:r>
      <w:proofErr w:type="gramEnd"/>
      <w:r w:rsidRPr="004D5F78">
        <w:rPr>
          <w:rFonts w:eastAsia="Calibri" w:cs="Arial"/>
          <w:spacing w:val="31"/>
          <w:szCs w:val="22"/>
        </w:rPr>
        <w:t xml:space="preserve"> </w:t>
      </w:r>
      <w:r w:rsidRPr="004D5F78">
        <w:rPr>
          <w:rFonts w:eastAsia="Calibri" w:cs="Arial"/>
          <w:szCs w:val="22"/>
        </w:rPr>
        <w:t>a</w:t>
      </w:r>
      <w:r w:rsidRPr="004D5F78">
        <w:rPr>
          <w:rFonts w:eastAsia="Calibri" w:cs="Arial"/>
          <w:spacing w:val="32"/>
          <w:szCs w:val="22"/>
        </w:rPr>
        <w:t xml:space="preserve"> </w:t>
      </w:r>
      <w:r w:rsidRPr="004D5F78">
        <w:rPr>
          <w:rFonts w:eastAsia="Calibri" w:cs="Arial"/>
          <w:szCs w:val="22"/>
        </w:rPr>
        <w:t>to</w:t>
      </w:r>
      <w:r w:rsidRPr="004D5F78">
        <w:rPr>
          <w:rFonts w:eastAsia="Calibri" w:cs="Arial"/>
          <w:spacing w:val="33"/>
          <w:szCs w:val="22"/>
        </w:rPr>
        <w:t xml:space="preserve"> </w:t>
      </w:r>
      <w:r w:rsidRPr="004D5F78">
        <w:rPr>
          <w:rFonts w:eastAsia="Calibri" w:cs="Arial"/>
          <w:spacing w:val="-1"/>
          <w:szCs w:val="22"/>
        </w:rPr>
        <w:t>pro</w:t>
      </w:r>
      <w:r w:rsidRPr="004D5F78">
        <w:rPr>
          <w:rFonts w:eastAsia="Calibri" w:cs="Arial"/>
          <w:spacing w:val="32"/>
          <w:szCs w:val="22"/>
        </w:rPr>
        <w:t xml:space="preserve"> </w:t>
      </w:r>
      <w:r w:rsidRPr="004D5F78">
        <w:rPr>
          <w:rFonts w:eastAsia="Calibri" w:cs="Arial"/>
          <w:spacing w:val="-1"/>
          <w:szCs w:val="22"/>
        </w:rPr>
        <w:t>stanovení</w:t>
      </w:r>
      <w:r w:rsidRPr="004D5F78">
        <w:rPr>
          <w:rFonts w:eastAsia="Calibri" w:cs="Arial"/>
          <w:spacing w:val="32"/>
          <w:szCs w:val="22"/>
        </w:rPr>
        <w:t xml:space="preserve"> </w:t>
      </w:r>
      <w:r w:rsidRPr="004D5F78">
        <w:rPr>
          <w:rFonts w:eastAsia="Calibri" w:cs="Arial"/>
          <w:spacing w:val="-1"/>
          <w:szCs w:val="22"/>
        </w:rPr>
        <w:t>popisných</w:t>
      </w:r>
      <w:r w:rsidRPr="004D5F78">
        <w:rPr>
          <w:rFonts w:eastAsia="Calibri" w:cs="Arial"/>
          <w:spacing w:val="31"/>
          <w:szCs w:val="22"/>
        </w:rPr>
        <w:t xml:space="preserve"> </w:t>
      </w:r>
      <w:r w:rsidRPr="004D5F78">
        <w:rPr>
          <w:rFonts w:eastAsia="Calibri" w:cs="Arial"/>
          <w:spacing w:val="-1"/>
          <w:szCs w:val="22"/>
        </w:rPr>
        <w:t>vlastností</w:t>
      </w:r>
      <w:r w:rsidRPr="004D5F78">
        <w:rPr>
          <w:rFonts w:eastAsia="Calibri" w:cs="Arial"/>
          <w:spacing w:val="28"/>
          <w:szCs w:val="22"/>
        </w:rPr>
        <w:t xml:space="preserve"> </w:t>
      </w:r>
      <w:r w:rsidRPr="004D5F78">
        <w:rPr>
          <w:rFonts w:eastAsia="Calibri" w:cs="Arial"/>
          <w:spacing w:val="-1"/>
          <w:szCs w:val="22"/>
        </w:rPr>
        <w:t>jednotlivých</w:t>
      </w:r>
      <w:r w:rsidRPr="004D5F78">
        <w:rPr>
          <w:rFonts w:eastAsia="Calibri" w:cs="Arial"/>
          <w:spacing w:val="67"/>
          <w:szCs w:val="22"/>
        </w:rPr>
        <w:t xml:space="preserve"> </w:t>
      </w:r>
      <w:r w:rsidRPr="004D5F78">
        <w:rPr>
          <w:rFonts w:eastAsia="Calibri" w:cs="Arial"/>
          <w:spacing w:val="-1"/>
          <w:szCs w:val="22"/>
        </w:rPr>
        <w:t>typů</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4"/>
          <w:szCs w:val="22"/>
        </w:rPr>
        <w:t xml:space="preserve"> </w:t>
      </w:r>
      <w:r w:rsidRPr="004D5F78">
        <w:rPr>
          <w:rFonts w:eastAsia="Calibri" w:cs="Arial"/>
          <w:szCs w:val="22"/>
        </w:rPr>
        <w:t>a</w:t>
      </w:r>
      <w:r w:rsidRPr="004D5F78">
        <w:rPr>
          <w:rFonts w:eastAsia="Calibri" w:cs="Arial"/>
          <w:spacing w:val="2"/>
          <w:szCs w:val="22"/>
        </w:rPr>
        <w:t xml:space="preserve"> </w:t>
      </w:r>
      <w:r w:rsidRPr="004D5F78">
        <w:rPr>
          <w:rFonts w:eastAsia="Calibri" w:cs="Arial"/>
          <w:szCs w:val="22"/>
        </w:rPr>
        <w:t>k</w:t>
      </w:r>
      <w:r w:rsidRPr="004D5F78">
        <w:rPr>
          <w:rFonts w:eastAsia="Calibri" w:cs="Arial"/>
          <w:spacing w:val="1"/>
          <w:szCs w:val="22"/>
        </w:rPr>
        <w:t xml:space="preserve"> </w:t>
      </w:r>
      <w:r w:rsidRPr="004D5F78">
        <w:rPr>
          <w:rFonts w:eastAsia="Calibri" w:cs="Arial"/>
          <w:spacing w:val="-1"/>
          <w:szCs w:val="22"/>
        </w:rPr>
        <w:t>jejich</w:t>
      </w:r>
      <w:r w:rsidRPr="004D5F78">
        <w:rPr>
          <w:rFonts w:eastAsia="Calibri" w:cs="Arial"/>
          <w:spacing w:val="4"/>
          <w:szCs w:val="22"/>
        </w:rPr>
        <w:t xml:space="preserve"> </w:t>
      </w:r>
      <w:r w:rsidRPr="004D5F78">
        <w:rPr>
          <w:rFonts w:eastAsia="Calibri" w:cs="Arial"/>
          <w:spacing w:val="-2"/>
          <w:szCs w:val="22"/>
        </w:rPr>
        <w:t>zařazení</w:t>
      </w:r>
      <w:r w:rsidRPr="004D5F78">
        <w:rPr>
          <w:rFonts w:eastAsia="Calibri" w:cs="Arial"/>
          <w:spacing w:val="5"/>
          <w:szCs w:val="22"/>
        </w:rPr>
        <w:t xml:space="preserve"> </w:t>
      </w:r>
      <w:r w:rsidRPr="004D5F78">
        <w:rPr>
          <w:rFonts w:eastAsia="Calibri" w:cs="Arial"/>
          <w:spacing w:val="-1"/>
          <w:szCs w:val="22"/>
        </w:rPr>
        <w:t>do</w:t>
      </w:r>
      <w:r w:rsidRPr="004D5F78">
        <w:rPr>
          <w:rFonts w:eastAsia="Calibri" w:cs="Arial"/>
          <w:spacing w:val="4"/>
          <w:szCs w:val="22"/>
        </w:rPr>
        <w:t xml:space="preserve"> </w:t>
      </w:r>
      <w:r w:rsidRPr="004D5F78">
        <w:rPr>
          <w:rFonts w:eastAsia="Calibri" w:cs="Arial"/>
          <w:spacing w:val="-1"/>
          <w:szCs w:val="22"/>
        </w:rPr>
        <w:t>klasifikačních</w:t>
      </w:r>
      <w:r w:rsidRPr="004D5F78">
        <w:rPr>
          <w:rFonts w:eastAsia="Calibri" w:cs="Arial"/>
          <w:spacing w:val="5"/>
          <w:szCs w:val="22"/>
        </w:rPr>
        <w:t xml:space="preserve"> </w:t>
      </w:r>
      <w:r w:rsidRPr="004D5F78">
        <w:rPr>
          <w:rFonts w:eastAsia="Calibri" w:cs="Arial"/>
          <w:spacing w:val="-1"/>
          <w:szCs w:val="22"/>
        </w:rPr>
        <w:t>systémů</w:t>
      </w:r>
      <w:r w:rsidRPr="004D5F78">
        <w:rPr>
          <w:rFonts w:eastAsia="Calibri" w:cs="Arial"/>
          <w:spacing w:val="4"/>
          <w:szCs w:val="22"/>
        </w:rPr>
        <w:t xml:space="preserve"> </w:t>
      </w:r>
      <w:r w:rsidRPr="004D5F78">
        <w:rPr>
          <w:rFonts w:eastAsia="Calibri" w:cs="Arial"/>
          <w:spacing w:val="-2"/>
          <w:szCs w:val="22"/>
        </w:rPr>
        <w:t>norem</w:t>
      </w:r>
      <w:r w:rsidRPr="004D5F78">
        <w:rPr>
          <w:rFonts w:eastAsia="Calibri" w:cs="Arial"/>
          <w:spacing w:val="6"/>
          <w:szCs w:val="22"/>
        </w:rPr>
        <w:t xml:space="preserve"> </w:t>
      </w:r>
      <w:r w:rsidRPr="004D5F78">
        <w:rPr>
          <w:rFonts w:eastAsia="Calibri" w:cs="Arial"/>
          <w:spacing w:val="-1"/>
          <w:szCs w:val="22"/>
        </w:rPr>
        <w:t>ČSN</w:t>
      </w:r>
      <w:r w:rsidRPr="004D5F78">
        <w:rPr>
          <w:rFonts w:eastAsia="Calibri" w:cs="Arial"/>
          <w:spacing w:val="1"/>
          <w:szCs w:val="22"/>
        </w:rPr>
        <w:t xml:space="preserve"> </w:t>
      </w:r>
      <w:r w:rsidRPr="004D5F78">
        <w:rPr>
          <w:rFonts w:eastAsia="Calibri" w:cs="Arial"/>
          <w:spacing w:val="-1"/>
          <w:szCs w:val="22"/>
        </w:rPr>
        <w:t>736133,</w:t>
      </w:r>
      <w:r w:rsidRPr="004D5F78">
        <w:rPr>
          <w:rFonts w:eastAsia="Calibri" w:cs="Arial"/>
          <w:spacing w:val="5"/>
          <w:szCs w:val="22"/>
        </w:rPr>
        <w:t xml:space="preserve"> </w:t>
      </w:r>
      <w:r w:rsidRPr="004D5F78">
        <w:rPr>
          <w:rFonts w:eastAsia="Calibri" w:cs="Arial"/>
          <w:spacing w:val="-1"/>
          <w:szCs w:val="22"/>
        </w:rPr>
        <w:t>ČSN</w:t>
      </w:r>
      <w:r w:rsidRPr="004D5F78">
        <w:rPr>
          <w:rFonts w:eastAsia="Calibri" w:cs="Arial"/>
          <w:spacing w:val="4"/>
          <w:szCs w:val="22"/>
        </w:rPr>
        <w:t xml:space="preserve"> </w:t>
      </w:r>
      <w:r w:rsidRPr="004D5F78">
        <w:rPr>
          <w:rFonts w:eastAsia="Calibri" w:cs="Arial"/>
          <w:spacing w:val="-1"/>
          <w:szCs w:val="22"/>
        </w:rPr>
        <w:t>ISO</w:t>
      </w:r>
      <w:r w:rsidRPr="004D5F78">
        <w:rPr>
          <w:rFonts w:eastAsia="Calibri" w:cs="Arial"/>
          <w:spacing w:val="5"/>
          <w:szCs w:val="22"/>
        </w:rPr>
        <w:t xml:space="preserve"> </w:t>
      </w:r>
      <w:r w:rsidRPr="004D5F78">
        <w:rPr>
          <w:rFonts w:eastAsia="Calibri" w:cs="Arial"/>
          <w:spacing w:val="-1"/>
          <w:szCs w:val="22"/>
        </w:rPr>
        <w:t>14688-2</w:t>
      </w:r>
      <w:r w:rsidRPr="004D5F78">
        <w:rPr>
          <w:rFonts w:eastAsia="Calibri" w:cs="Arial"/>
          <w:spacing w:val="65"/>
          <w:szCs w:val="22"/>
        </w:rPr>
        <w:t xml:space="preserve"> </w:t>
      </w:r>
      <w:r w:rsidRPr="004D5F78">
        <w:rPr>
          <w:rFonts w:eastAsia="Calibri" w:cs="Arial"/>
          <w:szCs w:val="22"/>
        </w:rPr>
        <w:t xml:space="preserve">a </w:t>
      </w:r>
      <w:r w:rsidRPr="004D5F78">
        <w:rPr>
          <w:rFonts w:eastAsia="Calibri" w:cs="Arial"/>
          <w:spacing w:val="-1"/>
          <w:szCs w:val="22"/>
        </w:rPr>
        <w:t>ČSN 75</w:t>
      </w:r>
      <w:r w:rsidRPr="004D5F78">
        <w:rPr>
          <w:rFonts w:eastAsia="Calibri" w:cs="Arial"/>
          <w:spacing w:val="1"/>
          <w:szCs w:val="22"/>
        </w:rPr>
        <w:t xml:space="preserve"> </w:t>
      </w:r>
      <w:r w:rsidRPr="004D5F78">
        <w:rPr>
          <w:rFonts w:eastAsia="Calibri" w:cs="Arial"/>
          <w:spacing w:val="-1"/>
          <w:szCs w:val="22"/>
        </w:rPr>
        <w:t>2410 konkrétně</w:t>
      </w:r>
      <w:r w:rsidRPr="004D5F78">
        <w:rPr>
          <w:rFonts w:eastAsia="Calibri" w:cs="Arial"/>
          <w:spacing w:val="-2"/>
          <w:szCs w:val="22"/>
        </w:rPr>
        <w:t xml:space="preserve"> </w:t>
      </w:r>
      <w:r w:rsidRPr="004D5F78">
        <w:rPr>
          <w:rFonts w:eastAsia="Calibri" w:cs="Arial"/>
          <w:spacing w:val="-1"/>
          <w:szCs w:val="22"/>
        </w:rPr>
        <w:t>pak</w:t>
      </w:r>
      <w:r w:rsidRPr="004D5F78">
        <w:rPr>
          <w:rFonts w:eastAsia="Calibri" w:cs="Arial"/>
          <w:spacing w:val="1"/>
          <w:szCs w:val="22"/>
        </w:rPr>
        <w:t xml:space="preserve"> </w:t>
      </w:r>
      <w:r w:rsidRPr="004D5F78">
        <w:rPr>
          <w:rFonts w:eastAsia="Calibri" w:cs="Arial"/>
          <w:spacing w:val="-1"/>
          <w:szCs w:val="22"/>
        </w:rPr>
        <w:t>na</w:t>
      </w:r>
      <w:r w:rsidR="00632048">
        <w:rPr>
          <w:rFonts w:eastAsia="Calibri" w:cs="Arial"/>
          <w:spacing w:val="-1"/>
          <w:szCs w:val="22"/>
        </w:rPr>
        <w:t>:</w:t>
      </w:r>
      <w:r w:rsidRPr="004D5F78">
        <w:rPr>
          <w:rFonts w:eastAsia="Calibri" w:cs="Arial"/>
          <w:szCs w:val="22"/>
        </w:rPr>
        <w:t xml:space="preserve"> </w:t>
      </w:r>
    </w:p>
    <w:p w14:paraId="490B814C" w14:textId="77777777" w:rsidR="00B00AE7" w:rsidRPr="004D5F78" w:rsidRDefault="00B00AE7" w:rsidP="00CA7006">
      <w:pPr>
        <w:widowControl w:val="0"/>
        <w:numPr>
          <w:ilvl w:val="1"/>
          <w:numId w:val="9"/>
        </w:numPr>
        <w:tabs>
          <w:tab w:val="left" w:pos="1837"/>
        </w:tabs>
        <w:spacing w:after="0" w:line="274" w:lineRule="exact"/>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dle</w:t>
      </w:r>
      <w:r w:rsidRPr="004D5F78">
        <w:rPr>
          <w:rFonts w:eastAsia="Calibri" w:cs="Arial"/>
          <w:spacing w:val="1"/>
          <w:szCs w:val="22"/>
        </w:rPr>
        <w:t xml:space="preserve"> </w:t>
      </w:r>
      <w:r w:rsidRPr="004D5F78">
        <w:rPr>
          <w:rFonts w:eastAsia="Calibri" w:cs="Arial"/>
          <w:spacing w:val="-1"/>
          <w:szCs w:val="22"/>
        </w:rPr>
        <w:t>ČSN</w:t>
      </w:r>
    </w:p>
    <w:p w14:paraId="596C2C21" w14:textId="77777777" w:rsidR="00B00AE7" w:rsidRPr="004D5F78" w:rsidRDefault="00B00AE7" w:rsidP="00CA7006">
      <w:pPr>
        <w:widowControl w:val="0"/>
        <w:numPr>
          <w:ilvl w:val="1"/>
          <w:numId w:val="9"/>
        </w:numPr>
        <w:tabs>
          <w:tab w:val="left" w:pos="1837"/>
        </w:tabs>
        <w:spacing w:before="34" w:after="0" w:line="240" w:lineRule="auto"/>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do násypů</w:t>
      </w:r>
      <w:r w:rsidRPr="004D5F78">
        <w:rPr>
          <w:rFonts w:eastAsia="Calibri" w:cs="Arial"/>
          <w:szCs w:val="22"/>
        </w:rPr>
        <w:t xml:space="preserve"> ve</w:t>
      </w:r>
      <w:r w:rsidRPr="004D5F78">
        <w:rPr>
          <w:rFonts w:eastAsia="Calibri" w:cs="Arial"/>
          <w:spacing w:val="-2"/>
          <w:szCs w:val="22"/>
        </w:rPr>
        <w:t xml:space="preserve"> </w:t>
      </w:r>
      <w:r w:rsidRPr="004D5F78">
        <w:rPr>
          <w:rFonts w:eastAsia="Calibri" w:cs="Arial"/>
          <w:spacing w:val="-1"/>
          <w:szCs w:val="22"/>
        </w:rPr>
        <w:t>smyslu ČSN</w:t>
      </w:r>
      <w:r w:rsidRPr="004D5F78">
        <w:rPr>
          <w:rFonts w:eastAsia="Calibri" w:cs="Arial"/>
          <w:spacing w:val="-3"/>
          <w:szCs w:val="22"/>
        </w:rPr>
        <w:t xml:space="preserve">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25E5E0EE" w14:textId="77777777" w:rsidR="00B00AE7" w:rsidRPr="004D5F78" w:rsidRDefault="00B00AE7" w:rsidP="00CA7006">
      <w:pPr>
        <w:widowControl w:val="0"/>
        <w:numPr>
          <w:ilvl w:val="1"/>
          <w:numId w:val="9"/>
        </w:numPr>
        <w:tabs>
          <w:tab w:val="left" w:pos="1837"/>
        </w:tabs>
        <w:spacing w:before="34" w:after="0" w:line="240" w:lineRule="auto"/>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do aktivní</w:t>
      </w:r>
      <w:r w:rsidRPr="004D5F78">
        <w:rPr>
          <w:rFonts w:eastAsia="Calibri" w:cs="Arial"/>
          <w:szCs w:val="22"/>
        </w:rPr>
        <w:t xml:space="preserve"> </w:t>
      </w:r>
      <w:r w:rsidRPr="004D5F78">
        <w:rPr>
          <w:rFonts w:eastAsia="Calibri" w:cs="Arial"/>
          <w:spacing w:val="-1"/>
          <w:szCs w:val="22"/>
        </w:rPr>
        <w:t>zóny vozovky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 xml:space="preserve">ČSN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7EF2D65C" w14:textId="77777777" w:rsidR="00B00AE7" w:rsidRPr="004D5F78" w:rsidRDefault="00B00AE7" w:rsidP="00CA7006">
      <w:pPr>
        <w:widowControl w:val="0"/>
        <w:numPr>
          <w:ilvl w:val="1"/>
          <w:numId w:val="9"/>
        </w:numPr>
        <w:tabs>
          <w:tab w:val="left" w:pos="1836"/>
        </w:tabs>
        <w:spacing w:before="34" w:after="0" w:line="240" w:lineRule="auto"/>
        <w:ind w:left="1835"/>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pro úpravu pojivy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ČSN 73 6133</w:t>
      </w:r>
    </w:p>
    <w:p w14:paraId="19B3EE62" w14:textId="6782CCA5" w:rsidR="0070151B" w:rsidRPr="004D5F78" w:rsidRDefault="00B00AE7" w:rsidP="00CA7006">
      <w:pPr>
        <w:widowControl w:val="0"/>
        <w:numPr>
          <w:ilvl w:val="1"/>
          <w:numId w:val="9"/>
        </w:numPr>
        <w:tabs>
          <w:tab w:val="left" w:pos="1836"/>
        </w:tabs>
        <w:spacing w:before="31" w:after="0" w:line="240" w:lineRule="auto"/>
        <w:ind w:left="1835"/>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materiály</w:t>
      </w:r>
      <w:r w:rsidRPr="004D5F78">
        <w:rPr>
          <w:rFonts w:eastAsia="Calibri" w:cs="Arial"/>
          <w:spacing w:val="1"/>
          <w:szCs w:val="22"/>
        </w:rPr>
        <w:t xml:space="preserve"> </w:t>
      </w:r>
      <w:r w:rsidRPr="004D5F78">
        <w:rPr>
          <w:rFonts w:eastAsia="Calibri" w:cs="Arial"/>
          <w:spacing w:val="-1"/>
          <w:szCs w:val="22"/>
        </w:rPr>
        <w:t>sanačního</w:t>
      </w:r>
      <w:r w:rsidRPr="004D5F78">
        <w:rPr>
          <w:rFonts w:eastAsia="Calibri" w:cs="Arial"/>
          <w:spacing w:val="1"/>
          <w:szCs w:val="22"/>
        </w:rPr>
        <w:t xml:space="preserve"> </w:t>
      </w:r>
      <w:r w:rsidRPr="004D5F78">
        <w:rPr>
          <w:rFonts w:eastAsia="Calibri" w:cs="Arial"/>
          <w:spacing w:val="-1"/>
          <w:szCs w:val="22"/>
        </w:rPr>
        <w:t>charakteru</w:t>
      </w:r>
      <w:r w:rsidRPr="004D5F78">
        <w:rPr>
          <w:rFonts w:eastAsia="Calibri" w:cs="Arial"/>
          <w:spacing w:val="-3"/>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násypů</w:t>
      </w:r>
    </w:p>
    <w:p w14:paraId="61F2497A" w14:textId="1FF1D459" w:rsidR="001A027C" w:rsidRPr="004D5F78" w:rsidRDefault="001A027C" w:rsidP="00CA7006">
      <w:pPr>
        <w:pStyle w:val="Odstavecseseznamem"/>
        <w:numPr>
          <w:ilvl w:val="0"/>
          <w:numId w:val="9"/>
        </w:numPr>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49"/>
          <w:szCs w:val="22"/>
        </w:rPr>
        <w:t xml:space="preserve"> </w:t>
      </w:r>
      <w:r w:rsidRPr="004D5F78">
        <w:rPr>
          <w:rFonts w:eastAsia="Calibri" w:cs="Arial"/>
          <w:spacing w:val="-1"/>
          <w:szCs w:val="22"/>
        </w:rPr>
        <w:t>stavebních</w:t>
      </w:r>
      <w:r w:rsidRPr="004D5F78">
        <w:rPr>
          <w:rFonts w:eastAsia="Calibri" w:cs="Arial"/>
          <w:szCs w:val="22"/>
        </w:rPr>
        <w:t xml:space="preserve"> </w:t>
      </w:r>
      <w:r w:rsidRPr="004D5F78">
        <w:rPr>
          <w:rFonts w:eastAsia="Calibri" w:cs="Arial"/>
          <w:spacing w:val="-1"/>
          <w:szCs w:val="22"/>
        </w:rPr>
        <w:t>objektů</w:t>
      </w:r>
      <w:r w:rsidRPr="004D5F78">
        <w:rPr>
          <w:rFonts w:eastAsia="Calibri" w:cs="Arial"/>
          <w:szCs w:val="22"/>
        </w:rPr>
        <w:t xml:space="preserve"> je</w:t>
      </w:r>
      <w:r w:rsidRPr="004D5F78">
        <w:rPr>
          <w:rFonts w:eastAsia="Calibri" w:cs="Arial"/>
          <w:spacing w:val="1"/>
          <w:szCs w:val="22"/>
        </w:rPr>
        <w:t xml:space="preserve"> </w:t>
      </w:r>
      <w:r w:rsidRPr="004D5F78">
        <w:rPr>
          <w:rFonts w:eastAsia="Calibri" w:cs="Arial"/>
          <w:spacing w:val="-1"/>
          <w:szCs w:val="22"/>
        </w:rPr>
        <w:t>nutné</w:t>
      </w:r>
      <w:r w:rsidRPr="004D5F78">
        <w:rPr>
          <w:rFonts w:eastAsia="Calibri" w:cs="Arial"/>
          <w:spacing w:val="2"/>
          <w:szCs w:val="22"/>
        </w:rPr>
        <w:t xml:space="preserve"> </w:t>
      </w:r>
      <w:r w:rsidRPr="004D5F78">
        <w:rPr>
          <w:rFonts w:eastAsia="Calibri" w:cs="Arial"/>
          <w:spacing w:val="-1"/>
          <w:szCs w:val="22"/>
        </w:rPr>
        <w:t>odebrat</w:t>
      </w:r>
      <w:r w:rsidRPr="004D5F78">
        <w:rPr>
          <w:rFonts w:eastAsia="Calibri" w:cs="Arial"/>
          <w:spacing w:val="1"/>
          <w:szCs w:val="22"/>
        </w:rPr>
        <w:t xml:space="preserve"> </w:t>
      </w:r>
      <w:r w:rsidRPr="004D5F78">
        <w:rPr>
          <w:rFonts w:eastAsia="Calibri" w:cs="Arial"/>
          <w:spacing w:val="-2"/>
          <w:szCs w:val="22"/>
        </w:rPr>
        <w:t>vzorky</w:t>
      </w:r>
      <w:r w:rsidRPr="004D5F78">
        <w:rPr>
          <w:rFonts w:eastAsia="Calibri" w:cs="Arial"/>
          <w:spacing w:val="1"/>
          <w:szCs w:val="22"/>
        </w:rPr>
        <w:t xml:space="preserve"> </w:t>
      </w:r>
      <w:r w:rsidRPr="004D5F78">
        <w:rPr>
          <w:rFonts w:eastAsia="Calibri" w:cs="Arial"/>
          <w:spacing w:val="-1"/>
          <w:szCs w:val="22"/>
        </w:rPr>
        <w:t>podzemní</w:t>
      </w:r>
      <w:r w:rsidRPr="004D5F78">
        <w:rPr>
          <w:rFonts w:eastAsia="Calibri" w:cs="Arial"/>
          <w:spacing w:val="1"/>
          <w:szCs w:val="22"/>
        </w:rPr>
        <w:t xml:space="preserve"> </w:t>
      </w:r>
      <w:r w:rsidRPr="004D5F78">
        <w:rPr>
          <w:rFonts w:eastAsia="Calibri" w:cs="Arial"/>
          <w:spacing w:val="-1"/>
          <w:szCs w:val="22"/>
        </w:rPr>
        <w:t>vody</w:t>
      </w:r>
      <w:r w:rsidRPr="004D5F78">
        <w:rPr>
          <w:rFonts w:eastAsia="Calibri" w:cs="Arial"/>
          <w:spacing w:val="2"/>
          <w:szCs w:val="22"/>
        </w:rPr>
        <w:t xml:space="preserve"> </w:t>
      </w:r>
      <w:r w:rsidRPr="004D5F78">
        <w:rPr>
          <w:rFonts w:eastAsia="Calibri" w:cs="Arial"/>
          <w:spacing w:val="-2"/>
          <w:szCs w:val="22"/>
        </w:rPr>
        <w:t>(pokud</w:t>
      </w:r>
      <w:r w:rsidRPr="004D5F78">
        <w:rPr>
          <w:rFonts w:eastAsia="Calibri" w:cs="Arial"/>
          <w:szCs w:val="22"/>
        </w:rPr>
        <w:t xml:space="preserve"> nejsou </w:t>
      </w:r>
      <w:r w:rsidRPr="004D5F78">
        <w:rPr>
          <w:rFonts w:eastAsia="Calibri" w:cs="Arial"/>
          <w:spacing w:val="-1"/>
          <w:szCs w:val="22"/>
        </w:rPr>
        <w:t>již</w:t>
      </w:r>
      <w:r w:rsidRPr="004D5F78">
        <w:rPr>
          <w:rFonts w:eastAsia="Calibri" w:cs="Arial"/>
          <w:spacing w:val="65"/>
          <w:szCs w:val="22"/>
        </w:rPr>
        <w:t xml:space="preserve"> </w:t>
      </w:r>
      <w:r w:rsidRPr="004D5F78">
        <w:rPr>
          <w:rFonts w:eastAsia="Calibri" w:cs="Arial"/>
          <w:spacing w:val="-1"/>
          <w:szCs w:val="22"/>
        </w:rPr>
        <w:t>stanoveny</w:t>
      </w:r>
      <w:r w:rsidRPr="004D5F78">
        <w:rPr>
          <w:rFonts w:eastAsia="Calibri" w:cs="Arial"/>
          <w:spacing w:val="1"/>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předcházející</w:t>
      </w:r>
      <w:r w:rsidRPr="004D5F78">
        <w:rPr>
          <w:rFonts w:eastAsia="Calibri" w:cs="Arial"/>
          <w:spacing w:val="2"/>
          <w:szCs w:val="22"/>
        </w:rPr>
        <w:t xml:space="preserve"> </w:t>
      </w:r>
      <w:r w:rsidRPr="004D5F78">
        <w:rPr>
          <w:rFonts w:eastAsia="Calibri" w:cs="Arial"/>
          <w:spacing w:val="-1"/>
          <w:szCs w:val="22"/>
        </w:rPr>
        <w:t>etapě)</w:t>
      </w:r>
      <w:r w:rsidRPr="004D5F78">
        <w:rPr>
          <w:rFonts w:eastAsia="Calibri" w:cs="Arial"/>
          <w:spacing w:val="3"/>
          <w:szCs w:val="22"/>
        </w:rPr>
        <w:t xml:space="preserve"> </w:t>
      </w:r>
      <w:r w:rsidRPr="004D5F78">
        <w:rPr>
          <w:rFonts w:eastAsia="Calibri" w:cs="Arial"/>
          <w:spacing w:val="-1"/>
          <w:szCs w:val="22"/>
        </w:rPr>
        <w:t>za</w:t>
      </w:r>
      <w:r w:rsidRPr="004D5F78">
        <w:rPr>
          <w:rFonts w:eastAsia="Calibri" w:cs="Arial"/>
          <w:spacing w:val="2"/>
          <w:szCs w:val="22"/>
        </w:rPr>
        <w:t xml:space="preserve"> </w:t>
      </w:r>
      <w:r w:rsidRPr="004D5F78">
        <w:rPr>
          <w:rFonts w:eastAsia="Calibri" w:cs="Arial"/>
          <w:spacing w:val="-1"/>
          <w:szCs w:val="22"/>
        </w:rPr>
        <w:t>účelem</w:t>
      </w:r>
      <w:r w:rsidRPr="004D5F78">
        <w:rPr>
          <w:rFonts w:eastAsia="Calibri" w:cs="Arial"/>
          <w:spacing w:val="4"/>
          <w:szCs w:val="22"/>
        </w:rPr>
        <w:t xml:space="preserve"> </w:t>
      </w:r>
      <w:r w:rsidRPr="004D5F78">
        <w:rPr>
          <w:rFonts w:eastAsia="Calibri" w:cs="Arial"/>
          <w:spacing w:val="-1"/>
          <w:szCs w:val="22"/>
        </w:rPr>
        <w:t>stanovení</w:t>
      </w:r>
      <w:r w:rsidRPr="004D5F78">
        <w:rPr>
          <w:rFonts w:eastAsia="Calibri" w:cs="Arial"/>
          <w:spacing w:val="2"/>
          <w:szCs w:val="22"/>
        </w:rPr>
        <w:t xml:space="preserve"> </w:t>
      </w:r>
      <w:r w:rsidRPr="004D5F78">
        <w:rPr>
          <w:rFonts w:eastAsia="Calibri" w:cs="Arial"/>
          <w:spacing w:val="-1"/>
          <w:szCs w:val="22"/>
        </w:rPr>
        <w:t>chemické</w:t>
      </w:r>
      <w:r w:rsidRPr="004D5F78">
        <w:rPr>
          <w:rFonts w:eastAsia="Calibri" w:cs="Arial"/>
          <w:spacing w:val="3"/>
          <w:szCs w:val="22"/>
        </w:rPr>
        <w:t xml:space="preserve"> </w:t>
      </w:r>
      <w:r w:rsidRPr="004D5F78">
        <w:rPr>
          <w:rFonts w:eastAsia="Calibri" w:cs="Arial"/>
          <w:spacing w:val="-1"/>
          <w:szCs w:val="22"/>
        </w:rPr>
        <w:t>agresivity</w:t>
      </w:r>
      <w:r w:rsidRPr="004D5F78">
        <w:rPr>
          <w:rFonts w:eastAsia="Calibri" w:cs="Arial"/>
          <w:spacing w:val="3"/>
          <w:szCs w:val="22"/>
        </w:rPr>
        <w:t xml:space="preserve"> </w:t>
      </w:r>
      <w:r w:rsidRPr="004D5F78">
        <w:rPr>
          <w:rFonts w:eastAsia="Calibri" w:cs="Arial"/>
          <w:spacing w:val="-1"/>
          <w:szCs w:val="22"/>
        </w:rPr>
        <w:t>prostředí</w:t>
      </w:r>
      <w:r w:rsidRPr="004D5F78">
        <w:rPr>
          <w:rFonts w:eastAsia="Calibri" w:cs="Arial"/>
          <w:spacing w:val="2"/>
          <w:szCs w:val="22"/>
        </w:rPr>
        <w:t xml:space="preserve"> </w:t>
      </w:r>
      <w:r w:rsidRPr="004D5F78">
        <w:rPr>
          <w:rFonts w:eastAsia="Calibri" w:cs="Arial"/>
          <w:spacing w:val="-1"/>
          <w:szCs w:val="22"/>
        </w:rPr>
        <w:t>na</w:t>
      </w:r>
      <w:r w:rsidRPr="004D5F78">
        <w:rPr>
          <w:rFonts w:eastAsia="Calibri" w:cs="Arial"/>
          <w:spacing w:val="2"/>
          <w:szCs w:val="22"/>
        </w:rPr>
        <w:t xml:space="preserve"> </w:t>
      </w:r>
      <w:r w:rsidRPr="004D5F78">
        <w:rPr>
          <w:rFonts w:eastAsia="Calibri" w:cs="Arial"/>
          <w:szCs w:val="22"/>
        </w:rPr>
        <w:t>beton</w:t>
      </w:r>
      <w:r w:rsidRPr="004D5F78">
        <w:rPr>
          <w:rFonts w:eastAsia="Calibri" w:cs="Arial"/>
          <w:spacing w:val="57"/>
          <w:szCs w:val="22"/>
        </w:rPr>
        <w:t xml:space="preserve"> </w:t>
      </w:r>
      <w:r w:rsidRPr="004D5F78">
        <w:rPr>
          <w:rFonts w:eastAsia="Calibri" w:cs="Arial"/>
          <w:spacing w:val="-1"/>
          <w:szCs w:val="22"/>
        </w:rPr>
        <w:t>podle</w:t>
      </w:r>
      <w:r w:rsidRPr="004D5F78">
        <w:rPr>
          <w:rFonts w:eastAsia="Calibri" w:cs="Arial"/>
          <w:spacing w:val="1"/>
          <w:szCs w:val="22"/>
        </w:rPr>
        <w:t xml:space="preserve"> </w:t>
      </w:r>
      <w:r w:rsidRPr="004D5F78">
        <w:rPr>
          <w:rFonts w:eastAsia="Calibri" w:cs="Arial"/>
          <w:spacing w:val="-1"/>
          <w:szCs w:val="22"/>
        </w:rPr>
        <w:t xml:space="preserve">ČSN </w:t>
      </w:r>
      <w:r w:rsidRPr="004D5F78">
        <w:rPr>
          <w:rFonts w:eastAsia="Calibri" w:cs="Arial"/>
          <w:szCs w:val="22"/>
        </w:rPr>
        <w:t>EN</w:t>
      </w:r>
      <w:r w:rsidRPr="004D5F78">
        <w:rPr>
          <w:rFonts w:eastAsia="Calibri" w:cs="Arial"/>
          <w:spacing w:val="-3"/>
          <w:szCs w:val="22"/>
        </w:rPr>
        <w:t xml:space="preserve"> </w:t>
      </w:r>
      <w:r w:rsidRPr="004D5F78">
        <w:rPr>
          <w:rFonts w:eastAsia="Calibri" w:cs="Arial"/>
          <w:spacing w:val="-1"/>
          <w:szCs w:val="22"/>
        </w:rPr>
        <w:t>206-1</w:t>
      </w:r>
    </w:p>
    <w:p w14:paraId="27779327" w14:textId="10130D12" w:rsidR="00E32805" w:rsidRPr="004D5F78" w:rsidRDefault="00E32805" w:rsidP="001A027C">
      <w:pPr>
        <w:rPr>
          <w:rFonts w:cs="Arial"/>
          <w:b/>
          <w:szCs w:val="22"/>
        </w:rPr>
      </w:pPr>
    </w:p>
    <w:tbl>
      <w:tblPr>
        <w:tblStyle w:val="TableNormal"/>
        <w:tblW w:w="9497" w:type="dxa"/>
        <w:tblInd w:w="106" w:type="dxa"/>
        <w:tblLayout w:type="fixed"/>
        <w:tblLook w:val="01E0" w:firstRow="1" w:lastRow="1" w:firstColumn="1" w:lastColumn="1" w:noHBand="0" w:noVBand="0"/>
      </w:tblPr>
      <w:tblGrid>
        <w:gridCol w:w="751"/>
        <w:gridCol w:w="8746"/>
      </w:tblGrid>
      <w:tr w:rsidR="009737C2" w:rsidRPr="004D5F78" w14:paraId="72B871AA" w14:textId="77777777" w:rsidTr="00500D7A">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5C959D17" w14:textId="77777777" w:rsidR="009737C2" w:rsidRPr="002F6773" w:rsidRDefault="009737C2" w:rsidP="00500D7A">
            <w:pPr>
              <w:spacing w:line="264" w:lineRule="exact"/>
              <w:ind w:left="102"/>
              <w:rPr>
                <w:rFonts w:cs="Arial"/>
                <w:b/>
                <w:szCs w:val="22"/>
                <w:lang w:val="cs-CZ"/>
              </w:rPr>
            </w:pPr>
            <w:r w:rsidRPr="002F6773">
              <w:rPr>
                <w:rFonts w:cs="Arial"/>
                <w:b/>
                <w:spacing w:val="-1"/>
                <w:szCs w:val="22"/>
                <w:lang w:val="cs-CZ"/>
              </w:rPr>
              <w:t>D. Závěrečná</w:t>
            </w:r>
            <w:r w:rsidRPr="002F6773">
              <w:rPr>
                <w:rFonts w:cs="Arial"/>
                <w:b/>
                <w:szCs w:val="22"/>
                <w:lang w:val="cs-CZ"/>
              </w:rPr>
              <w:t xml:space="preserve"> </w:t>
            </w:r>
            <w:r w:rsidRPr="002F6773">
              <w:rPr>
                <w:rFonts w:cs="Arial"/>
                <w:b/>
                <w:spacing w:val="-1"/>
                <w:szCs w:val="22"/>
                <w:lang w:val="cs-CZ"/>
              </w:rPr>
              <w:t>zpráva</w:t>
            </w:r>
            <w:r w:rsidRPr="002F6773">
              <w:rPr>
                <w:rFonts w:cs="Arial"/>
                <w:b/>
                <w:spacing w:val="-3"/>
                <w:szCs w:val="22"/>
                <w:lang w:val="cs-CZ"/>
              </w:rPr>
              <w:t xml:space="preserve"> </w:t>
            </w:r>
            <w:r w:rsidRPr="002F6773">
              <w:rPr>
                <w:rFonts w:cs="Arial"/>
                <w:b/>
                <w:szCs w:val="22"/>
                <w:lang w:val="cs-CZ"/>
              </w:rPr>
              <w:t>o</w:t>
            </w:r>
            <w:r w:rsidRPr="002F6773">
              <w:rPr>
                <w:rFonts w:cs="Arial"/>
                <w:b/>
                <w:spacing w:val="-1"/>
                <w:szCs w:val="22"/>
                <w:lang w:val="cs-CZ"/>
              </w:rPr>
              <w:t xml:space="preserve"> podrobném</w:t>
            </w:r>
            <w:r w:rsidRPr="002F6773">
              <w:rPr>
                <w:rFonts w:cs="Arial"/>
                <w:b/>
                <w:spacing w:val="1"/>
                <w:szCs w:val="22"/>
                <w:lang w:val="cs-CZ"/>
              </w:rPr>
              <w:t xml:space="preserve"> </w:t>
            </w:r>
            <w:r w:rsidRPr="002F6773">
              <w:rPr>
                <w:rFonts w:cs="Arial"/>
                <w:b/>
                <w:spacing w:val="-1"/>
                <w:szCs w:val="22"/>
                <w:lang w:val="cs-CZ"/>
              </w:rPr>
              <w:t>průzkumu</w:t>
            </w:r>
            <w:r w:rsidRPr="002F6773">
              <w:rPr>
                <w:rFonts w:cs="Arial"/>
                <w:b/>
                <w:szCs w:val="22"/>
                <w:lang w:val="cs-CZ"/>
              </w:rPr>
              <w:t xml:space="preserve"> </w:t>
            </w:r>
            <w:r w:rsidRPr="002F6773">
              <w:rPr>
                <w:rFonts w:cs="Arial"/>
                <w:b/>
                <w:spacing w:val="-1"/>
                <w:szCs w:val="22"/>
                <w:lang w:val="cs-CZ"/>
              </w:rPr>
              <w:t>obsahuje:</w:t>
            </w:r>
          </w:p>
        </w:tc>
      </w:tr>
      <w:tr w:rsidR="009737C2" w:rsidRPr="004D5F78" w14:paraId="0BD8C25F"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28ED7FB2" w14:textId="77777777" w:rsidR="009737C2" w:rsidRPr="004D5F78" w:rsidRDefault="009737C2" w:rsidP="00500D7A">
            <w:pPr>
              <w:spacing w:line="264" w:lineRule="exact"/>
              <w:ind w:left="102"/>
              <w:rPr>
                <w:rFonts w:cs="Arial"/>
                <w:szCs w:val="22"/>
              </w:rPr>
            </w:pPr>
            <w:r w:rsidRPr="004D5F78">
              <w:rPr>
                <w:rFonts w:cs="Arial"/>
                <w:szCs w:val="22"/>
              </w:rPr>
              <w:t>1)</w:t>
            </w:r>
          </w:p>
        </w:tc>
        <w:tc>
          <w:tcPr>
            <w:tcW w:w="8746" w:type="dxa"/>
            <w:tcBorders>
              <w:top w:val="single" w:sz="5" w:space="0" w:color="000000"/>
              <w:left w:val="single" w:sz="5" w:space="0" w:color="000000"/>
              <w:bottom w:val="single" w:sz="5" w:space="0" w:color="000000"/>
              <w:right w:val="single" w:sz="5" w:space="0" w:color="000000"/>
            </w:tcBorders>
          </w:tcPr>
          <w:p w14:paraId="3A4889BC" w14:textId="77777777" w:rsidR="009737C2" w:rsidRPr="004D5F78" w:rsidRDefault="009737C2" w:rsidP="00500D7A">
            <w:pPr>
              <w:ind w:left="102" w:right="289"/>
              <w:rPr>
                <w:rFonts w:cs="Arial"/>
                <w:szCs w:val="22"/>
              </w:rPr>
            </w:pPr>
            <w:proofErr w:type="spellStart"/>
            <w:r w:rsidRPr="004D5F78">
              <w:rPr>
                <w:rFonts w:cs="Arial"/>
                <w:spacing w:val="-1"/>
                <w:szCs w:val="22"/>
              </w:rPr>
              <w:t>Shromáždění</w:t>
            </w:r>
            <w:proofErr w:type="spellEnd"/>
            <w:r w:rsidRPr="004D5F78">
              <w:rPr>
                <w:rFonts w:cs="Arial"/>
                <w:spacing w:val="-2"/>
                <w:szCs w:val="22"/>
              </w:rPr>
              <w:t xml:space="preserve"> </w:t>
            </w:r>
            <w:r w:rsidRPr="004D5F78">
              <w:rPr>
                <w:rFonts w:cs="Arial"/>
                <w:szCs w:val="22"/>
              </w:rPr>
              <w:t>co</w:t>
            </w:r>
            <w:r w:rsidRPr="004D5F78">
              <w:rPr>
                <w:rFonts w:cs="Arial"/>
                <w:spacing w:val="-1"/>
                <w:szCs w:val="22"/>
              </w:rPr>
              <w:t xml:space="preserve"> </w:t>
            </w:r>
            <w:proofErr w:type="spellStart"/>
            <w:r w:rsidRPr="004D5F78">
              <w:rPr>
                <w:rFonts w:cs="Arial"/>
                <w:spacing w:val="-1"/>
                <w:szCs w:val="22"/>
              </w:rPr>
              <w:t>nejúplnějších</w:t>
            </w:r>
            <w:proofErr w:type="spellEnd"/>
            <w:r w:rsidRPr="004D5F78">
              <w:rPr>
                <w:rFonts w:cs="Arial"/>
                <w:spacing w:val="-1"/>
                <w:szCs w:val="22"/>
              </w:rPr>
              <w:t xml:space="preserve"> </w:t>
            </w:r>
            <w:proofErr w:type="spellStart"/>
            <w:r w:rsidRPr="004D5F78">
              <w:rPr>
                <w:rFonts w:cs="Arial"/>
                <w:spacing w:val="-1"/>
                <w:szCs w:val="22"/>
              </w:rPr>
              <w:t>údajů</w:t>
            </w:r>
            <w:proofErr w:type="spellEnd"/>
            <w:r w:rsidRPr="004D5F78">
              <w:rPr>
                <w:rFonts w:cs="Arial"/>
                <w:spacing w:val="-1"/>
                <w:szCs w:val="22"/>
              </w:rPr>
              <w:t xml:space="preserve"> </w:t>
            </w:r>
            <w:r w:rsidRPr="004D5F78">
              <w:rPr>
                <w:rFonts w:cs="Arial"/>
                <w:szCs w:val="22"/>
              </w:rPr>
              <w:t>o</w:t>
            </w:r>
            <w:r w:rsidRPr="004D5F78">
              <w:rPr>
                <w:rFonts w:cs="Arial"/>
                <w:spacing w:val="1"/>
                <w:szCs w:val="22"/>
              </w:rPr>
              <w:t xml:space="preserve"> </w:t>
            </w:r>
            <w:proofErr w:type="spellStart"/>
            <w:r w:rsidRPr="004D5F78">
              <w:rPr>
                <w:rFonts w:cs="Arial"/>
                <w:spacing w:val="-1"/>
                <w:szCs w:val="22"/>
              </w:rPr>
              <w:t>inženýrskogeologických</w:t>
            </w:r>
            <w:proofErr w:type="spellEnd"/>
            <w:r w:rsidRPr="004D5F78">
              <w:rPr>
                <w:rFonts w:cs="Arial"/>
                <w:szCs w:val="22"/>
              </w:rPr>
              <w:t xml:space="preserve"> a</w:t>
            </w:r>
            <w:r w:rsidRPr="004D5F78">
              <w:rPr>
                <w:rFonts w:cs="Arial"/>
                <w:spacing w:val="-3"/>
                <w:szCs w:val="22"/>
              </w:rPr>
              <w:t xml:space="preserve"> </w:t>
            </w:r>
            <w:proofErr w:type="spellStart"/>
            <w:r w:rsidRPr="004D5F78">
              <w:rPr>
                <w:rFonts w:cs="Arial"/>
                <w:spacing w:val="-1"/>
                <w:szCs w:val="22"/>
              </w:rPr>
              <w:t>hydrogeologických</w:t>
            </w:r>
            <w:proofErr w:type="spellEnd"/>
            <w:r w:rsidRPr="004D5F78">
              <w:rPr>
                <w:rFonts w:cs="Arial"/>
                <w:spacing w:val="-1"/>
                <w:szCs w:val="22"/>
              </w:rPr>
              <w:t xml:space="preserve"> </w:t>
            </w:r>
            <w:proofErr w:type="spellStart"/>
            <w:r w:rsidRPr="004D5F78">
              <w:rPr>
                <w:rFonts w:cs="Arial"/>
                <w:spacing w:val="-1"/>
                <w:szCs w:val="22"/>
              </w:rPr>
              <w:t>poměrech</w:t>
            </w:r>
            <w:proofErr w:type="spellEnd"/>
            <w:r w:rsidRPr="004D5F78">
              <w:rPr>
                <w:rFonts w:cs="Arial"/>
                <w:spacing w:val="53"/>
                <w:szCs w:val="22"/>
              </w:rPr>
              <w:t xml:space="preserve"> </w:t>
            </w:r>
            <w:r w:rsidRPr="004D5F78">
              <w:rPr>
                <w:rFonts w:cs="Arial"/>
                <w:szCs w:val="22"/>
              </w:rPr>
              <w:t>v</w:t>
            </w:r>
            <w:r w:rsidRPr="004D5F78">
              <w:rPr>
                <w:rFonts w:cs="Arial"/>
                <w:spacing w:val="1"/>
                <w:szCs w:val="22"/>
              </w:rPr>
              <w:t xml:space="preserve"> </w:t>
            </w:r>
            <w:proofErr w:type="spellStart"/>
            <w:r w:rsidRPr="004D5F78">
              <w:rPr>
                <w:rFonts w:cs="Arial"/>
                <w:spacing w:val="-1"/>
                <w:szCs w:val="22"/>
              </w:rPr>
              <w:t>trase</w:t>
            </w:r>
            <w:proofErr w:type="spellEnd"/>
            <w:r w:rsidRPr="004D5F78">
              <w:rPr>
                <w:rFonts w:cs="Arial"/>
                <w:spacing w:val="1"/>
                <w:szCs w:val="22"/>
              </w:rPr>
              <w:t xml:space="preserve"> </w:t>
            </w:r>
            <w:r w:rsidRPr="004D5F78">
              <w:rPr>
                <w:rFonts w:cs="Arial"/>
                <w:szCs w:val="22"/>
              </w:rPr>
              <w:t xml:space="preserve">a </w:t>
            </w:r>
            <w:proofErr w:type="spellStart"/>
            <w:r w:rsidRPr="004D5F78">
              <w:rPr>
                <w:rFonts w:cs="Arial"/>
                <w:spacing w:val="-2"/>
                <w:szCs w:val="22"/>
              </w:rPr>
              <w:t>dotčeném</w:t>
            </w:r>
            <w:proofErr w:type="spellEnd"/>
            <w:r w:rsidRPr="004D5F78">
              <w:rPr>
                <w:rFonts w:cs="Arial"/>
                <w:spacing w:val="-1"/>
                <w:szCs w:val="22"/>
              </w:rPr>
              <w:t xml:space="preserve"> </w:t>
            </w:r>
            <w:proofErr w:type="spellStart"/>
            <w:r w:rsidRPr="004D5F78">
              <w:rPr>
                <w:rFonts w:cs="Arial"/>
                <w:spacing w:val="-1"/>
                <w:szCs w:val="22"/>
              </w:rPr>
              <w:t>okolí</w:t>
            </w:r>
            <w:proofErr w:type="spellEnd"/>
            <w:r w:rsidRPr="004D5F78">
              <w:rPr>
                <w:rFonts w:cs="Arial"/>
                <w:szCs w:val="22"/>
              </w:rPr>
              <w:t xml:space="preserve"> </w:t>
            </w:r>
            <w:proofErr w:type="spellStart"/>
            <w:r w:rsidRPr="004D5F78">
              <w:rPr>
                <w:rFonts w:cs="Arial"/>
                <w:spacing w:val="-1"/>
                <w:szCs w:val="22"/>
              </w:rPr>
              <w:t>trasy</w:t>
            </w:r>
            <w:proofErr w:type="spellEnd"/>
          </w:p>
        </w:tc>
      </w:tr>
      <w:tr w:rsidR="009737C2" w:rsidRPr="004D5F78" w14:paraId="684B245A" w14:textId="77777777" w:rsidTr="00627EE9">
        <w:trPr>
          <w:trHeight w:hRule="exact" w:val="635"/>
        </w:trPr>
        <w:tc>
          <w:tcPr>
            <w:tcW w:w="751" w:type="dxa"/>
            <w:tcBorders>
              <w:top w:val="single" w:sz="5" w:space="0" w:color="000000"/>
              <w:left w:val="single" w:sz="5" w:space="0" w:color="000000"/>
              <w:bottom w:val="single" w:sz="5" w:space="0" w:color="000000"/>
              <w:right w:val="single" w:sz="5" w:space="0" w:color="000000"/>
            </w:tcBorders>
          </w:tcPr>
          <w:p w14:paraId="15A57E85" w14:textId="77777777" w:rsidR="009737C2" w:rsidRPr="004D5F78" w:rsidRDefault="009737C2" w:rsidP="00500D7A">
            <w:pPr>
              <w:spacing w:line="264" w:lineRule="exact"/>
              <w:ind w:left="102"/>
              <w:rPr>
                <w:rFonts w:cs="Arial"/>
                <w:szCs w:val="22"/>
              </w:rPr>
            </w:pPr>
            <w:r w:rsidRPr="004D5F78">
              <w:rPr>
                <w:rFonts w:cs="Arial"/>
                <w:szCs w:val="22"/>
              </w:rPr>
              <w:t>2)</w:t>
            </w:r>
          </w:p>
        </w:tc>
        <w:tc>
          <w:tcPr>
            <w:tcW w:w="8746" w:type="dxa"/>
            <w:tcBorders>
              <w:top w:val="single" w:sz="5" w:space="0" w:color="000000"/>
              <w:left w:val="single" w:sz="5" w:space="0" w:color="000000"/>
              <w:bottom w:val="single" w:sz="5" w:space="0" w:color="000000"/>
              <w:right w:val="single" w:sz="5" w:space="0" w:color="000000"/>
            </w:tcBorders>
          </w:tcPr>
          <w:p w14:paraId="3C6ACD1A" w14:textId="3EFE1DC5" w:rsidR="009737C2" w:rsidRPr="00627EE9" w:rsidRDefault="009737C2" w:rsidP="00627EE9">
            <w:pPr>
              <w:ind w:left="102" w:right="1474"/>
              <w:rPr>
                <w:rFonts w:cs="Arial"/>
                <w:spacing w:val="-1"/>
                <w:szCs w:val="22"/>
              </w:rPr>
            </w:pPr>
            <w:proofErr w:type="spellStart"/>
            <w:r w:rsidRPr="004D5F78">
              <w:rPr>
                <w:rFonts w:cs="Arial"/>
                <w:spacing w:val="-1"/>
                <w:szCs w:val="22"/>
              </w:rPr>
              <w:t>Podrobné</w:t>
            </w:r>
            <w:proofErr w:type="spellEnd"/>
            <w:r w:rsidRPr="004D5F78">
              <w:rPr>
                <w:rFonts w:cs="Arial"/>
                <w:spacing w:val="1"/>
                <w:szCs w:val="22"/>
              </w:rPr>
              <w:t xml:space="preserve"> </w:t>
            </w:r>
            <w:proofErr w:type="spellStart"/>
            <w:r w:rsidRPr="004D5F78">
              <w:rPr>
                <w:rFonts w:cs="Arial"/>
                <w:spacing w:val="-1"/>
                <w:szCs w:val="22"/>
              </w:rPr>
              <w:t>stanovení</w:t>
            </w:r>
            <w:proofErr w:type="spellEnd"/>
            <w:r w:rsidRPr="004D5F78">
              <w:rPr>
                <w:rFonts w:cs="Arial"/>
                <w:szCs w:val="22"/>
              </w:rPr>
              <w:t xml:space="preserve"> </w:t>
            </w:r>
            <w:proofErr w:type="spellStart"/>
            <w:r w:rsidRPr="004D5F78">
              <w:rPr>
                <w:rFonts w:cs="Arial"/>
                <w:spacing w:val="-1"/>
                <w:szCs w:val="22"/>
              </w:rPr>
              <w:t>základových</w:t>
            </w:r>
            <w:proofErr w:type="spellEnd"/>
            <w:r w:rsidRPr="004D5F78">
              <w:rPr>
                <w:rFonts w:cs="Arial"/>
                <w:szCs w:val="22"/>
              </w:rPr>
              <w:t xml:space="preserve"> </w:t>
            </w:r>
            <w:proofErr w:type="spellStart"/>
            <w:r w:rsidRPr="004D5F78">
              <w:rPr>
                <w:rFonts w:cs="Arial"/>
                <w:spacing w:val="-1"/>
                <w:szCs w:val="22"/>
              </w:rPr>
              <w:t>poměrů</w:t>
            </w:r>
            <w:proofErr w:type="spellEnd"/>
            <w:r w:rsidRPr="004D5F78">
              <w:rPr>
                <w:rFonts w:cs="Arial"/>
                <w:spacing w:val="-1"/>
                <w:szCs w:val="22"/>
              </w:rPr>
              <w:t xml:space="preserve"> pro </w:t>
            </w:r>
            <w:proofErr w:type="spellStart"/>
            <w:r w:rsidRPr="004D5F78">
              <w:rPr>
                <w:rFonts w:cs="Arial"/>
                <w:spacing w:val="-1"/>
                <w:szCs w:val="22"/>
              </w:rPr>
              <w:t>založení</w:t>
            </w:r>
            <w:proofErr w:type="spellEnd"/>
            <w:r w:rsidRPr="004D5F78">
              <w:rPr>
                <w:rFonts w:cs="Arial"/>
                <w:spacing w:val="-2"/>
                <w:szCs w:val="22"/>
              </w:rPr>
              <w:t xml:space="preserve"> </w:t>
            </w:r>
            <w:proofErr w:type="spellStart"/>
            <w:r w:rsidRPr="004D5F78">
              <w:rPr>
                <w:rFonts w:cs="Arial"/>
                <w:spacing w:val="-1"/>
                <w:szCs w:val="22"/>
              </w:rPr>
              <w:t>objektů</w:t>
            </w:r>
            <w:proofErr w:type="spellEnd"/>
            <w:r w:rsidRPr="004D5F78">
              <w:rPr>
                <w:rFonts w:cs="Arial"/>
                <w:spacing w:val="-3"/>
                <w:szCs w:val="22"/>
              </w:rPr>
              <w:t xml:space="preserve"> </w:t>
            </w:r>
            <w:proofErr w:type="spellStart"/>
            <w:r w:rsidRPr="004D5F78">
              <w:rPr>
                <w:rFonts w:cs="Arial"/>
                <w:spacing w:val="-1"/>
                <w:szCs w:val="22"/>
              </w:rPr>
              <w:t>včetně</w:t>
            </w:r>
            <w:proofErr w:type="spellEnd"/>
            <w:r w:rsidRPr="004D5F78">
              <w:rPr>
                <w:rFonts w:cs="Arial"/>
                <w:spacing w:val="-2"/>
                <w:szCs w:val="22"/>
              </w:rPr>
              <w:t xml:space="preserve"> </w:t>
            </w:r>
            <w:proofErr w:type="spellStart"/>
            <w:r w:rsidRPr="004D5F78">
              <w:rPr>
                <w:rFonts w:cs="Arial"/>
                <w:spacing w:val="-1"/>
                <w:szCs w:val="22"/>
              </w:rPr>
              <w:t>ověřených</w:t>
            </w:r>
            <w:proofErr w:type="spellEnd"/>
            <w:r w:rsidRPr="004D5F78">
              <w:rPr>
                <w:rFonts w:cs="Arial"/>
                <w:spacing w:val="49"/>
                <w:szCs w:val="22"/>
              </w:rPr>
              <w:t xml:space="preserve"> </w:t>
            </w:r>
            <w:proofErr w:type="spellStart"/>
            <w:r w:rsidRPr="004D5F78">
              <w:rPr>
                <w:rFonts w:cs="Arial"/>
                <w:spacing w:val="-1"/>
                <w:szCs w:val="22"/>
              </w:rPr>
              <w:t>geomechanických</w:t>
            </w:r>
            <w:proofErr w:type="spellEnd"/>
            <w:r w:rsidRPr="004D5F78">
              <w:rPr>
                <w:rFonts w:cs="Arial"/>
                <w:spacing w:val="-3"/>
                <w:szCs w:val="22"/>
              </w:rPr>
              <w:t xml:space="preserve"> </w:t>
            </w:r>
            <w:proofErr w:type="spellStart"/>
            <w:r w:rsidRPr="004D5F78">
              <w:rPr>
                <w:rFonts w:cs="Arial"/>
                <w:spacing w:val="-1"/>
                <w:szCs w:val="22"/>
              </w:rPr>
              <w:t>vlastností</w:t>
            </w:r>
            <w:proofErr w:type="spellEnd"/>
            <w:r w:rsidRPr="004D5F78">
              <w:rPr>
                <w:rFonts w:cs="Arial"/>
                <w:szCs w:val="22"/>
              </w:rPr>
              <w:t xml:space="preserve"> </w:t>
            </w:r>
            <w:proofErr w:type="spellStart"/>
            <w:r w:rsidRPr="004D5F78">
              <w:rPr>
                <w:rFonts w:cs="Arial"/>
                <w:spacing w:val="-1"/>
                <w:szCs w:val="22"/>
              </w:rPr>
              <w:t>podloží</w:t>
            </w:r>
            <w:proofErr w:type="spellEnd"/>
          </w:p>
        </w:tc>
      </w:tr>
      <w:tr w:rsidR="009737C2" w:rsidRPr="004D5F78" w14:paraId="6C8D4F30"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25BE8A3B" w14:textId="77777777" w:rsidR="009737C2" w:rsidRPr="004D5F78" w:rsidRDefault="009737C2" w:rsidP="00500D7A">
            <w:pPr>
              <w:spacing w:line="264" w:lineRule="exact"/>
              <w:ind w:left="102"/>
              <w:rPr>
                <w:rFonts w:cs="Arial"/>
                <w:szCs w:val="22"/>
              </w:rPr>
            </w:pPr>
            <w:r w:rsidRPr="004D5F78">
              <w:rPr>
                <w:rFonts w:cs="Arial"/>
                <w:szCs w:val="22"/>
              </w:rPr>
              <w:t>3)</w:t>
            </w:r>
          </w:p>
        </w:tc>
        <w:tc>
          <w:tcPr>
            <w:tcW w:w="8746" w:type="dxa"/>
            <w:tcBorders>
              <w:top w:val="single" w:sz="5" w:space="0" w:color="000000"/>
              <w:left w:val="single" w:sz="5" w:space="0" w:color="000000"/>
              <w:bottom w:val="single" w:sz="5" w:space="0" w:color="000000"/>
              <w:right w:val="single" w:sz="5" w:space="0" w:color="000000"/>
            </w:tcBorders>
          </w:tcPr>
          <w:p w14:paraId="19C9C4BD" w14:textId="77777777" w:rsidR="009737C2" w:rsidRPr="004D5F78" w:rsidRDefault="009737C2" w:rsidP="00500D7A">
            <w:pPr>
              <w:ind w:left="102" w:right="455"/>
              <w:rPr>
                <w:rFonts w:cs="Arial"/>
                <w:szCs w:val="22"/>
              </w:rPr>
            </w:pPr>
            <w:proofErr w:type="spellStart"/>
            <w:r w:rsidRPr="004D5F78">
              <w:rPr>
                <w:rFonts w:cs="Arial"/>
                <w:szCs w:val="22"/>
              </w:rPr>
              <w:t>S</w:t>
            </w:r>
            <w:r w:rsidRPr="004D5F78">
              <w:rPr>
                <w:rFonts w:cs="Arial"/>
                <w:spacing w:val="-1"/>
                <w:szCs w:val="22"/>
              </w:rPr>
              <w:t>tanovení</w:t>
            </w:r>
            <w:proofErr w:type="spellEnd"/>
            <w:r w:rsidRPr="004D5F78">
              <w:rPr>
                <w:rFonts w:cs="Arial"/>
                <w:spacing w:val="-1"/>
                <w:szCs w:val="22"/>
              </w:rPr>
              <w:t xml:space="preserve"> </w:t>
            </w:r>
            <w:proofErr w:type="spellStart"/>
            <w:r w:rsidRPr="004D5F78">
              <w:rPr>
                <w:rFonts w:cs="Arial"/>
                <w:spacing w:val="-1"/>
                <w:szCs w:val="22"/>
              </w:rPr>
              <w:t>stupně</w:t>
            </w:r>
            <w:proofErr w:type="spellEnd"/>
            <w:r w:rsidRPr="004D5F78">
              <w:rPr>
                <w:rFonts w:cs="Arial"/>
                <w:spacing w:val="1"/>
                <w:szCs w:val="22"/>
              </w:rPr>
              <w:t xml:space="preserve"> </w:t>
            </w:r>
            <w:proofErr w:type="spellStart"/>
            <w:r w:rsidRPr="004D5F78">
              <w:rPr>
                <w:rFonts w:cs="Arial"/>
                <w:spacing w:val="-1"/>
                <w:szCs w:val="22"/>
              </w:rPr>
              <w:t>chemicky</w:t>
            </w:r>
            <w:proofErr w:type="spellEnd"/>
            <w:r w:rsidRPr="004D5F78">
              <w:rPr>
                <w:rFonts w:cs="Arial"/>
                <w:spacing w:val="1"/>
                <w:szCs w:val="22"/>
              </w:rPr>
              <w:t xml:space="preserve"> </w:t>
            </w:r>
            <w:proofErr w:type="spellStart"/>
            <w:r w:rsidRPr="004D5F78">
              <w:rPr>
                <w:rFonts w:cs="Arial"/>
                <w:spacing w:val="-2"/>
                <w:szCs w:val="22"/>
              </w:rPr>
              <w:t>agresivního</w:t>
            </w:r>
            <w:proofErr w:type="spellEnd"/>
            <w:r w:rsidRPr="004D5F78">
              <w:rPr>
                <w:rFonts w:cs="Arial"/>
                <w:spacing w:val="1"/>
                <w:szCs w:val="22"/>
              </w:rPr>
              <w:t xml:space="preserve"> </w:t>
            </w:r>
            <w:proofErr w:type="spellStart"/>
            <w:r w:rsidRPr="004D5F78">
              <w:rPr>
                <w:rFonts w:cs="Arial"/>
                <w:spacing w:val="-1"/>
                <w:szCs w:val="22"/>
              </w:rPr>
              <w:t>prostředí</w:t>
            </w:r>
            <w:proofErr w:type="spellEnd"/>
            <w:r w:rsidRPr="004D5F78">
              <w:rPr>
                <w:rFonts w:cs="Arial"/>
                <w:spacing w:val="51"/>
                <w:szCs w:val="22"/>
              </w:rPr>
              <w:t xml:space="preserve"> </w:t>
            </w:r>
            <w:r w:rsidRPr="004D5F78">
              <w:rPr>
                <w:rFonts w:cs="Arial"/>
                <w:szCs w:val="22"/>
              </w:rPr>
              <w:t>v</w:t>
            </w:r>
            <w:r w:rsidRPr="004D5F78">
              <w:rPr>
                <w:rFonts w:cs="Arial"/>
                <w:spacing w:val="1"/>
                <w:szCs w:val="22"/>
              </w:rPr>
              <w:t xml:space="preserve"> </w:t>
            </w:r>
            <w:proofErr w:type="spellStart"/>
            <w:r w:rsidRPr="004D5F78">
              <w:rPr>
                <w:rFonts w:cs="Arial"/>
                <w:spacing w:val="-1"/>
                <w:szCs w:val="22"/>
              </w:rPr>
              <w:t>zeminách</w:t>
            </w:r>
            <w:proofErr w:type="spellEnd"/>
            <w:r w:rsidRPr="004D5F78">
              <w:rPr>
                <w:rFonts w:cs="Arial"/>
                <w:spacing w:val="-1"/>
                <w:szCs w:val="22"/>
              </w:rPr>
              <w:t xml:space="preserve"> </w:t>
            </w:r>
            <w:r w:rsidRPr="004D5F78">
              <w:rPr>
                <w:rFonts w:cs="Arial"/>
                <w:szCs w:val="22"/>
              </w:rPr>
              <w:t xml:space="preserve">a </w:t>
            </w:r>
            <w:proofErr w:type="spellStart"/>
            <w:r w:rsidRPr="004D5F78">
              <w:rPr>
                <w:rFonts w:cs="Arial"/>
                <w:spacing w:val="-1"/>
                <w:szCs w:val="22"/>
              </w:rPr>
              <w:t>podzemní</w:t>
            </w:r>
            <w:proofErr w:type="spellEnd"/>
            <w:r w:rsidRPr="004D5F78">
              <w:rPr>
                <w:rFonts w:cs="Arial"/>
                <w:szCs w:val="22"/>
              </w:rPr>
              <w:t xml:space="preserve"> </w:t>
            </w:r>
            <w:proofErr w:type="spellStart"/>
            <w:r w:rsidRPr="004D5F78">
              <w:rPr>
                <w:rFonts w:cs="Arial"/>
                <w:spacing w:val="-2"/>
                <w:szCs w:val="22"/>
              </w:rPr>
              <w:t>vodě</w:t>
            </w:r>
            <w:proofErr w:type="spellEnd"/>
            <w:r w:rsidRPr="004D5F78">
              <w:rPr>
                <w:rFonts w:cs="Arial"/>
                <w:spacing w:val="1"/>
                <w:szCs w:val="22"/>
              </w:rPr>
              <w:t xml:space="preserve"> </w:t>
            </w:r>
            <w:r w:rsidRPr="004D5F78">
              <w:rPr>
                <w:rFonts w:cs="Arial"/>
                <w:spacing w:val="-1"/>
                <w:szCs w:val="22"/>
              </w:rPr>
              <w:t xml:space="preserve">(ČSN </w:t>
            </w:r>
            <w:r w:rsidRPr="004D5F78">
              <w:rPr>
                <w:rFonts w:cs="Arial"/>
                <w:szCs w:val="22"/>
              </w:rPr>
              <w:t>EN</w:t>
            </w:r>
            <w:r w:rsidRPr="004D5F78">
              <w:rPr>
                <w:rFonts w:cs="Arial"/>
                <w:spacing w:val="-3"/>
                <w:szCs w:val="22"/>
              </w:rPr>
              <w:t xml:space="preserve"> </w:t>
            </w:r>
            <w:r w:rsidRPr="004D5F78">
              <w:rPr>
                <w:rFonts w:cs="Arial"/>
                <w:spacing w:val="-1"/>
                <w:szCs w:val="22"/>
              </w:rPr>
              <w:t xml:space="preserve">206-1) </w:t>
            </w:r>
          </w:p>
        </w:tc>
      </w:tr>
      <w:tr w:rsidR="009737C2" w:rsidRPr="004D5F78" w14:paraId="77FA9F21" w14:textId="77777777" w:rsidTr="00627EE9">
        <w:trPr>
          <w:trHeight w:hRule="exact" w:val="664"/>
        </w:trPr>
        <w:tc>
          <w:tcPr>
            <w:tcW w:w="751" w:type="dxa"/>
            <w:tcBorders>
              <w:top w:val="single" w:sz="5" w:space="0" w:color="000000"/>
              <w:left w:val="single" w:sz="5" w:space="0" w:color="000000"/>
              <w:bottom w:val="single" w:sz="5" w:space="0" w:color="000000"/>
              <w:right w:val="single" w:sz="5" w:space="0" w:color="000000"/>
            </w:tcBorders>
          </w:tcPr>
          <w:p w14:paraId="0423DE0D" w14:textId="77777777" w:rsidR="009737C2" w:rsidRPr="004D5F78" w:rsidRDefault="009737C2" w:rsidP="00500D7A">
            <w:pPr>
              <w:spacing w:line="264" w:lineRule="exact"/>
              <w:ind w:left="102"/>
              <w:rPr>
                <w:rFonts w:cs="Arial"/>
                <w:szCs w:val="22"/>
              </w:rPr>
            </w:pPr>
            <w:r w:rsidRPr="004D5F78">
              <w:rPr>
                <w:rFonts w:cs="Arial"/>
                <w:szCs w:val="22"/>
              </w:rPr>
              <w:t>4)</w:t>
            </w:r>
          </w:p>
        </w:tc>
        <w:tc>
          <w:tcPr>
            <w:tcW w:w="8746" w:type="dxa"/>
            <w:tcBorders>
              <w:top w:val="single" w:sz="5" w:space="0" w:color="000000"/>
              <w:left w:val="single" w:sz="5" w:space="0" w:color="000000"/>
              <w:bottom w:val="single" w:sz="5" w:space="0" w:color="000000"/>
              <w:right w:val="single" w:sz="5" w:space="0" w:color="000000"/>
            </w:tcBorders>
          </w:tcPr>
          <w:p w14:paraId="6F0A44B4" w14:textId="77777777" w:rsidR="009737C2" w:rsidRPr="004D5F78" w:rsidRDefault="009737C2" w:rsidP="00500D7A">
            <w:pPr>
              <w:ind w:left="102" w:right="295"/>
              <w:rPr>
                <w:rFonts w:cs="Arial"/>
                <w:spacing w:val="-1"/>
                <w:szCs w:val="22"/>
              </w:rPr>
            </w:pPr>
            <w:proofErr w:type="spellStart"/>
            <w:r w:rsidRPr="004D5F78">
              <w:rPr>
                <w:rFonts w:cs="Arial"/>
                <w:spacing w:val="-1"/>
                <w:szCs w:val="22"/>
              </w:rPr>
              <w:t>Vyšetření</w:t>
            </w:r>
            <w:proofErr w:type="spellEnd"/>
            <w:r w:rsidRPr="004D5F78">
              <w:rPr>
                <w:rFonts w:cs="Arial"/>
                <w:spacing w:val="-1"/>
                <w:szCs w:val="22"/>
              </w:rPr>
              <w:t xml:space="preserve"> </w:t>
            </w:r>
            <w:proofErr w:type="spellStart"/>
            <w:r w:rsidRPr="004D5F78">
              <w:rPr>
                <w:rFonts w:cs="Arial"/>
                <w:spacing w:val="-1"/>
                <w:szCs w:val="22"/>
              </w:rPr>
              <w:t>nepříznivých</w:t>
            </w:r>
            <w:proofErr w:type="spellEnd"/>
            <w:r w:rsidRPr="004D5F78">
              <w:rPr>
                <w:rFonts w:cs="Arial"/>
                <w:spacing w:val="-1"/>
                <w:szCs w:val="22"/>
              </w:rPr>
              <w:t xml:space="preserve"> </w:t>
            </w:r>
            <w:proofErr w:type="spellStart"/>
            <w:r w:rsidRPr="004D5F78">
              <w:rPr>
                <w:rFonts w:cs="Arial"/>
                <w:spacing w:val="-1"/>
                <w:szCs w:val="22"/>
              </w:rPr>
              <w:t>území</w:t>
            </w:r>
            <w:proofErr w:type="spellEnd"/>
            <w:r w:rsidRPr="004D5F78">
              <w:rPr>
                <w:rFonts w:cs="Arial"/>
                <w:spacing w:val="-1"/>
                <w:szCs w:val="22"/>
              </w:rPr>
              <w:t xml:space="preserve"> v </w:t>
            </w:r>
            <w:proofErr w:type="spellStart"/>
            <w:r w:rsidRPr="004D5F78">
              <w:rPr>
                <w:rFonts w:cs="Arial"/>
                <w:spacing w:val="-1"/>
                <w:szCs w:val="22"/>
              </w:rPr>
              <w:t>trase</w:t>
            </w:r>
            <w:proofErr w:type="spellEnd"/>
            <w:r w:rsidRPr="004D5F78">
              <w:rPr>
                <w:rFonts w:cs="Arial"/>
                <w:spacing w:val="-1"/>
                <w:szCs w:val="22"/>
              </w:rPr>
              <w:t xml:space="preserve"> s </w:t>
            </w:r>
            <w:proofErr w:type="spellStart"/>
            <w:r w:rsidRPr="004D5F78">
              <w:rPr>
                <w:rFonts w:cs="Arial"/>
                <w:spacing w:val="-1"/>
                <w:szCs w:val="22"/>
              </w:rPr>
              <w:t>návrhem</w:t>
            </w:r>
            <w:proofErr w:type="spellEnd"/>
            <w:r w:rsidRPr="004D5F78">
              <w:rPr>
                <w:rFonts w:cs="Arial"/>
                <w:spacing w:val="-1"/>
                <w:szCs w:val="22"/>
              </w:rPr>
              <w:t xml:space="preserve"> </w:t>
            </w:r>
            <w:proofErr w:type="spellStart"/>
            <w:r w:rsidRPr="004D5F78">
              <w:rPr>
                <w:rFonts w:cs="Arial"/>
                <w:spacing w:val="-1"/>
                <w:szCs w:val="22"/>
              </w:rPr>
              <w:t>řešení</w:t>
            </w:r>
            <w:proofErr w:type="spellEnd"/>
            <w:r w:rsidRPr="004D5F78">
              <w:rPr>
                <w:rFonts w:cs="Arial"/>
                <w:spacing w:val="-1"/>
                <w:szCs w:val="22"/>
              </w:rPr>
              <w:t xml:space="preserve">, </w:t>
            </w:r>
            <w:proofErr w:type="spellStart"/>
            <w:r w:rsidRPr="004D5F78">
              <w:rPr>
                <w:rFonts w:cs="Arial"/>
                <w:spacing w:val="-1"/>
                <w:szCs w:val="22"/>
              </w:rPr>
              <w:t>případné</w:t>
            </w:r>
            <w:proofErr w:type="spellEnd"/>
            <w:r w:rsidRPr="004D5F78">
              <w:rPr>
                <w:rFonts w:cs="Arial"/>
                <w:spacing w:val="-1"/>
                <w:szCs w:val="22"/>
              </w:rPr>
              <w:t xml:space="preserve"> </w:t>
            </w:r>
            <w:proofErr w:type="spellStart"/>
            <w:r w:rsidRPr="004D5F78">
              <w:rPr>
                <w:rFonts w:cs="Arial"/>
                <w:spacing w:val="-1"/>
                <w:szCs w:val="22"/>
              </w:rPr>
              <w:t>doporučení</w:t>
            </w:r>
            <w:proofErr w:type="spellEnd"/>
            <w:r w:rsidRPr="004D5F78">
              <w:rPr>
                <w:rFonts w:cs="Arial"/>
                <w:spacing w:val="-1"/>
                <w:szCs w:val="22"/>
              </w:rPr>
              <w:t xml:space="preserve"> </w:t>
            </w:r>
            <w:proofErr w:type="spellStart"/>
            <w:r w:rsidRPr="004D5F78">
              <w:rPr>
                <w:rFonts w:cs="Arial"/>
                <w:spacing w:val="-1"/>
                <w:szCs w:val="22"/>
              </w:rPr>
              <w:t>ke</w:t>
            </w:r>
            <w:proofErr w:type="spellEnd"/>
            <w:r w:rsidRPr="004D5F78">
              <w:rPr>
                <w:rFonts w:cs="Arial"/>
                <w:spacing w:val="-1"/>
                <w:szCs w:val="22"/>
              </w:rPr>
              <w:t xml:space="preserve"> </w:t>
            </w:r>
            <w:proofErr w:type="spellStart"/>
            <w:r w:rsidRPr="004D5F78">
              <w:rPr>
                <w:rFonts w:cs="Arial"/>
                <w:spacing w:val="-1"/>
                <w:szCs w:val="22"/>
              </w:rPr>
              <w:t>změně</w:t>
            </w:r>
            <w:proofErr w:type="spellEnd"/>
            <w:r w:rsidRPr="004D5F78">
              <w:rPr>
                <w:rFonts w:cs="Arial"/>
                <w:spacing w:val="-1"/>
                <w:szCs w:val="22"/>
              </w:rPr>
              <w:t xml:space="preserve"> </w:t>
            </w:r>
            <w:proofErr w:type="spellStart"/>
            <w:r w:rsidRPr="004D5F78">
              <w:rPr>
                <w:rFonts w:cs="Arial"/>
                <w:spacing w:val="-1"/>
                <w:szCs w:val="22"/>
              </w:rPr>
              <w:t>trasy</w:t>
            </w:r>
            <w:proofErr w:type="spellEnd"/>
          </w:p>
        </w:tc>
      </w:tr>
      <w:tr w:rsidR="009737C2" w:rsidRPr="004D5F78" w14:paraId="1A009C17" w14:textId="77777777" w:rsidTr="00627EE9">
        <w:trPr>
          <w:trHeight w:hRule="exact" w:val="1141"/>
        </w:trPr>
        <w:tc>
          <w:tcPr>
            <w:tcW w:w="751" w:type="dxa"/>
            <w:tcBorders>
              <w:top w:val="single" w:sz="5" w:space="0" w:color="000000"/>
              <w:left w:val="single" w:sz="5" w:space="0" w:color="000000"/>
              <w:bottom w:val="single" w:sz="5" w:space="0" w:color="000000"/>
              <w:right w:val="single" w:sz="5" w:space="0" w:color="000000"/>
            </w:tcBorders>
          </w:tcPr>
          <w:p w14:paraId="64B7AB00" w14:textId="77777777" w:rsidR="009737C2" w:rsidRPr="004D5F78" w:rsidRDefault="009737C2" w:rsidP="00500D7A">
            <w:pPr>
              <w:spacing w:line="264" w:lineRule="exact"/>
              <w:ind w:left="102"/>
              <w:rPr>
                <w:rFonts w:cs="Arial"/>
                <w:szCs w:val="22"/>
              </w:rPr>
            </w:pPr>
            <w:r w:rsidRPr="004D5F78">
              <w:rPr>
                <w:rFonts w:cs="Arial"/>
                <w:szCs w:val="22"/>
              </w:rPr>
              <w:t>5)</w:t>
            </w:r>
          </w:p>
        </w:tc>
        <w:tc>
          <w:tcPr>
            <w:tcW w:w="8746" w:type="dxa"/>
            <w:tcBorders>
              <w:top w:val="single" w:sz="5" w:space="0" w:color="000000"/>
              <w:left w:val="single" w:sz="5" w:space="0" w:color="000000"/>
              <w:bottom w:val="single" w:sz="5" w:space="0" w:color="000000"/>
              <w:right w:val="single" w:sz="5" w:space="0" w:color="000000"/>
            </w:tcBorders>
          </w:tcPr>
          <w:p w14:paraId="7527FC22" w14:textId="77777777" w:rsidR="009737C2" w:rsidRPr="004D5F78" w:rsidRDefault="009737C2" w:rsidP="00500D7A">
            <w:pPr>
              <w:ind w:left="102" w:right="295"/>
              <w:rPr>
                <w:rFonts w:cs="Arial"/>
                <w:szCs w:val="22"/>
              </w:rPr>
            </w:pPr>
            <w:proofErr w:type="spellStart"/>
            <w:r w:rsidRPr="004D5F78">
              <w:rPr>
                <w:rFonts w:cs="Arial"/>
                <w:spacing w:val="-1"/>
                <w:szCs w:val="22"/>
              </w:rPr>
              <w:t>Údaje</w:t>
            </w:r>
            <w:proofErr w:type="spellEnd"/>
            <w:r w:rsidRPr="004D5F78">
              <w:rPr>
                <w:rFonts w:cs="Arial"/>
                <w:spacing w:val="-3"/>
                <w:szCs w:val="22"/>
              </w:rPr>
              <w:t xml:space="preserve"> </w:t>
            </w:r>
            <w:r w:rsidRPr="004D5F78">
              <w:rPr>
                <w:rFonts w:cs="Arial"/>
                <w:szCs w:val="22"/>
              </w:rPr>
              <w:t>o</w:t>
            </w:r>
            <w:r w:rsidRPr="004D5F78">
              <w:rPr>
                <w:rFonts w:cs="Arial"/>
                <w:spacing w:val="-1"/>
                <w:szCs w:val="22"/>
              </w:rPr>
              <w:t xml:space="preserve"> </w:t>
            </w:r>
            <w:proofErr w:type="spellStart"/>
            <w:r w:rsidRPr="004D5F78">
              <w:rPr>
                <w:rFonts w:cs="Arial"/>
                <w:spacing w:val="-1"/>
                <w:szCs w:val="22"/>
              </w:rPr>
              <w:t>technologických</w:t>
            </w:r>
            <w:proofErr w:type="spellEnd"/>
            <w:r w:rsidRPr="004D5F78">
              <w:rPr>
                <w:rFonts w:cs="Arial"/>
                <w:spacing w:val="-3"/>
                <w:szCs w:val="22"/>
              </w:rPr>
              <w:t xml:space="preserve"> </w:t>
            </w:r>
            <w:proofErr w:type="spellStart"/>
            <w:r w:rsidRPr="004D5F78">
              <w:rPr>
                <w:rFonts w:cs="Arial"/>
                <w:spacing w:val="-1"/>
                <w:szCs w:val="22"/>
              </w:rPr>
              <w:t>vlastnostech</w:t>
            </w:r>
            <w:proofErr w:type="spellEnd"/>
            <w:r w:rsidRPr="004D5F78">
              <w:rPr>
                <w:rFonts w:cs="Arial"/>
                <w:spacing w:val="-1"/>
                <w:szCs w:val="22"/>
              </w:rPr>
              <w:t xml:space="preserve"> </w:t>
            </w:r>
            <w:proofErr w:type="spellStart"/>
            <w:r w:rsidRPr="004D5F78">
              <w:rPr>
                <w:rFonts w:cs="Arial"/>
                <w:spacing w:val="-1"/>
                <w:szCs w:val="22"/>
              </w:rPr>
              <w:t>zemin</w:t>
            </w:r>
            <w:proofErr w:type="spellEnd"/>
            <w:r w:rsidRPr="004D5F78">
              <w:rPr>
                <w:rFonts w:cs="Arial"/>
                <w:spacing w:val="-3"/>
                <w:szCs w:val="22"/>
              </w:rPr>
              <w:t xml:space="preserve"> </w:t>
            </w:r>
            <w:r w:rsidRPr="004D5F78">
              <w:rPr>
                <w:rFonts w:cs="Arial"/>
                <w:szCs w:val="22"/>
              </w:rPr>
              <w:t xml:space="preserve">a </w:t>
            </w:r>
            <w:proofErr w:type="spellStart"/>
            <w:r w:rsidRPr="004D5F78">
              <w:rPr>
                <w:rFonts w:cs="Arial"/>
                <w:spacing w:val="-1"/>
                <w:szCs w:val="22"/>
              </w:rPr>
              <w:t>hornin</w:t>
            </w:r>
            <w:proofErr w:type="spellEnd"/>
            <w:r w:rsidRPr="004D5F78">
              <w:rPr>
                <w:rFonts w:cs="Arial"/>
                <w:spacing w:val="-3"/>
                <w:szCs w:val="22"/>
              </w:rPr>
              <w:t xml:space="preserve"> </w:t>
            </w:r>
            <w:r w:rsidRPr="004D5F78">
              <w:rPr>
                <w:rFonts w:cs="Arial"/>
                <w:szCs w:val="22"/>
              </w:rPr>
              <w:t>v</w:t>
            </w:r>
            <w:r w:rsidRPr="004D5F78">
              <w:rPr>
                <w:rFonts w:cs="Arial"/>
                <w:spacing w:val="1"/>
                <w:szCs w:val="22"/>
              </w:rPr>
              <w:t xml:space="preserve"> </w:t>
            </w:r>
            <w:proofErr w:type="spellStart"/>
            <w:r w:rsidRPr="004D5F78">
              <w:rPr>
                <w:rFonts w:cs="Arial"/>
                <w:spacing w:val="-1"/>
                <w:szCs w:val="22"/>
              </w:rPr>
              <w:t>trase</w:t>
            </w:r>
            <w:proofErr w:type="spellEnd"/>
            <w:r w:rsidRPr="004D5F78">
              <w:rPr>
                <w:rFonts w:cs="Arial"/>
                <w:spacing w:val="-1"/>
                <w:szCs w:val="22"/>
              </w:rPr>
              <w:t>,</w:t>
            </w:r>
            <w:r w:rsidRPr="004D5F78">
              <w:rPr>
                <w:rFonts w:cs="Arial"/>
                <w:spacing w:val="-2"/>
                <w:szCs w:val="22"/>
              </w:rPr>
              <w:t xml:space="preserve"> </w:t>
            </w:r>
            <w:proofErr w:type="spellStart"/>
            <w:r w:rsidRPr="004D5F78">
              <w:rPr>
                <w:rFonts w:cs="Arial"/>
                <w:spacing w:val="-1"/>
                <w:szCs w:val="22"/>
              </w:rPr>
              <w:t>kterou</w:t>
            </w:r>
            <w:proofErr w:type="spellEnd"/>
            <w:r w:rsidRPr="004D5F78">
              <w:rPr>
                <w:rFonts w:cs="Arial"/>
                <w:spacing w:val="-1"/>
                <w:szCs w:val="22"/>
              </w:rPr>
              <w:t xml:space="preserve"> </w:t>
            </w:r>
            <w:r w:rsidRPr="004D5F78">
              <w:rPr>
                <w:rFonts w:cs="Arial"/>
                <w:spacing w:val="-2"/>
                <w:szCs w:val="22"/>
              </w:rPr>
              <w:t xml:space="preserve">je </w:t>
            </w:r>
            <w:proofErr w:type="spellStart"/>
            <w:r w:rsidRPr="004D5F78">
              <w:rPr>
                <w:rFonts w:cs="Arial"/>
                <w:spacing w:val="-1"/>
                <w:szCs w:val="22"/>
              </w:rPr>
              <w:t>možno</w:t>
            </w:r>
            <w:proofErr w:type="spellEnd"/>
            <w:r w:rsidRPr="004D5F78">
              <w:rPr>
                <w:rFonts w:cs="Arial"/>
                <w:spacing w:val="-1"/>
                <w:szCs w:val="22"/>
              </w:rPr>
              <w:t xml:space="preserve"> </w:t>
            </w:r>
            <w:proofErr w:type="spellStart"/>
            <w:r w:rsidRPr="004D5F78">
              <w:rPr>
                <w:rFonts w:cs="Arial"/>
                <w:spacing w:val="-1"/>
                <w:szCs w:val="22"/>
              </w:rPr>
              <w:t>využít</w:t>
            </w:r>
            <w:proofErr w:type="spellEnd"/>
            <w:r w:rsidRPr="004D5F78">
              <w:rPr>
                <w:rFonts w:cs="Arial"/>
                <w:spacing w:val="77"/>
                <w:szCs w:val="22"/>
              </w:rPr>
              <w:t xml:space="preserve"> </w:t>
            </w:r>
            <w:proofErr w:type="spellStart"/>
            <w:r w:rsidRPr="004D5F78">
              <w:rPr>
                <w:rFonts w:cs="Arial"/>
                <w:spacing w:val="-1"/>
                <w:szCs w:val="22"/>
              </w:rPr>
              <w:t>jako</w:t>
            </w:r>
            <w:proofErr w:type="spellEnd"/>
            <w:r w:rsidRPr="004D5F78">
              <w:rPr>
                <w:rFonts w:cs="Arial"/>
                <w:spacing w:val="-1"/>
                <w:szCs w:val="22"/>
              </w:rPr>
              <w:t xml:space="preserve"> </w:t>
            </w:r>
            <w:proofErr w:type="spellStart"/>
            <w:r w:rsidRPr="004D5F78">
              <w:rPr>
                <w:rFonts w:cs="Arial"/>
                <w:spacing w:val="-1"/>
                <w:szCs w:val="22"/>
              </w:rPr>
              <w:t>sypaninu</w:t>
            </w:r>
            <w:proofErr w:type="spellEnd"/>
            <w:r w:rsidRPr="004D5F78">
              <w:rPr>
                <w:rFonts w:cs="Arial"/>
                <w:spacing w:val="-1"/>
                <w:szCs w:val="22"/>
              </w:rPr>
              <w:t xml:space="preserve"> (</w:t>
            </w:r>
            <w:proofErr w:type="spellStart"/>
            <w:r w:rsidRPr="004D5F78">
              <w:rPr>
                <w:rFonts w:cs="Arial"/>
                <w:spacing w:val="-1"/>
                <w:szCs w:val="22"/>
              </w:rPr>
              <w:t>dle</w:t>
            </w:r>
            <w:proofErr w:type="spellEnd"/>
            <w:r w:rsidRPr="004D5F78">
              <w:rPr>
                <w:rFonts w:cs="Arial"/>
                <w:spacing w:val="-2"/>
                <w:szCs w:val="22"/>
              </w:rPr>
              <w:t xml:space="preserve"> </w:t>
            </w:r>
            <w:r w:rsidRPr="004D5F78">
              <w:rPr>
                <w:rFonts w:cs="Arial"/>
                <w:spacing w:val="-1"/>
                <w:szCs w:val="22"/>
              </w:rPr>
              <w:t>ČSN 736133)</w:t>
            </w:r>
            <w:r w:rsidRPr="004D5F78">
              <w:rPr>
                <w:rFonts w:cs="Arial"/>
                <w:szCs w:val="22"/>
              </w:rPr>
              <w:t xml:space="preserve"> </w:t>
            </w:r>
            <w:proofErr w:type="spellStart"/>
            <w:r w:rsidRPr="004D5F78">
              <w:rPr>
                <w:rFonts w:cs="Arial"/>
                <w:spacing w:val="-2"/>
                <w:szCs w:val="22"/>
              </w:rPr>
              <w:t>nebo</w:t>
            </w:r>
            <w:proofErr w:type="spellEnd"/>
            <w:r w:rsidRPr="004D5F78">
              <w:rPr>
                <w:rFonts w:cs="Arial"/>
                <w:spacing w:val="1"/>
                <w:szCs w:val="22"/>
              </w:rPr>
              <w:t xml:space="preserve"> </w:t>
            </w:r>
            <w:proofErr w:type="spellStart"/>
            <w:r w:rsidRPr="004D5F78">
              <w:rPr>
                <w:rFonts w:cs="Arial"/>
                <w:spacing w:val="-1"/>
                <w:szCs w:val="22"/>
              </w:rPr>
              <w:t>jako</w:t>
            </w:r>
            <w:proofErr w:type="spellEnd"/>
            <w:r w:rsidRPr="004D5F78">
              <w:rPr>
                <w:rFonts w:cs="Arial"/>
                <w:spacing w:val="-1"/>
                <w:szCs w:val="22"/>
              </w:rPr>
              <w:t xml:space="preserve"> </w:t>
            </w:r>
            <w:proofErr w:type="spellStart"/>
            <w:r w:rsidRPr="004D5F78">
              <w:rPr>
                <w:rFonts w:cs="Arial"/>
                <w:spacing w:val="-1"/>
                <w:szCs w:val="22"/>
              </w:rPr>
              <w:t>materiál</w:t>
            </w:r>
            <w:proofErr w:type="spellEnd"/>
            <w:r w:rsidRPr="004D5F78">
              <w:rPr>
                <w:rFonts w:cs="Arial"/>
                <w:szCs w:val="22"/>
              </w:rPr>
              <w:t xml:space="preserve"> </w:t>
            </w:r>
            <w:r w:rsidRPr="004D5F78">
              <w:rPr>
                <w:rFonts w:cs="Arial"/>
                <w:spacing w:val="-2"/>
                <w:szCs w:val="22"/>
              </w:rPr>
              <w:t>do</w:t>
            </w:r>
            <w:r w:rsidRPr="004D5F78">
              <w:rPr>
                <w:rFonts w:cs="Arial"/>
                <w:spacing w:val="-1"/>
                <w:szCs w:val="22"/>
              </w:rPr>
              <w:t xml:space="preserve"> </w:t>
            </w:r>
            <w:proofErr w:type="spellStart"/>
            <w:r w:rsidRPr="004D5F78">
              <w:rPr>
                <w:rFonts w:cs="Arial"/>
                <w:spacing w:val="-1"/>
                <w:szCs w:val="22"/>
              </w:rPr>
              <w:t>konsolidační</w:t>
            </w:r>
            <w:proofErr w:type="spellEnd"/>
            <w:r w:rsidRPr="004D5F78">
              <w:rPr>
                <w:rFonts w:cs="Arial"/>
                <w:spacing w:val="-3"/>
                <w:szCs w:val="22"/>
              </w:rPr>
              <w:t xml:space="preserve"> </w:t>
            </w:r>
            <w:proofErr w:type="spellStart"/>
            <w:r w:rsidRPr="004D5F78">
              <w:rPr>
                <w:rFonts w:cs="Arial"/>
                <w:spacing w:val="-1"/>
                <w:szCs w:val="22"/>
              </w:rPr>
              <w:t>vrstvy</w:t>
            </w:r>
            <w:proofErr w:type="spellEnd"/>
            <w:r w:rsidRPr="004D5F78">
              <w:rPr>
                <w:rFonts w:cs="Arial"/>
                <w:spacing w:val="-1"/>
                <w:szCs w:val="22"/>
              </w:rPr>
              <w:t xml:space="preserve">, </w:t>
            </w:r>
            <w:proofErr w:type="spellStart"/>
            <w:proofErr w:type="gramStart"/>
            <w:r w:rsidRPr="004D5F78">
              <w:rPr>
                <w:rFonts w:cs="Arial"/>
                <w:spacing w:val="-1"/>
                <w:szCs w:val="22"/>
              </w:rPr>
              <w:t>případně</w:t>
            </w:r>
            <w:proofErr w:type="spellEnd"/>
            <w:r w:rsidRPr="004D5F78">
              <w:rPr>
                <w:rFonts w:cs="Arial"/>
                <w:szCs w:val="22"/>
              </w:rPr>
              <w:t xml:space="preserve"> </w:t>
            </w:r>
            <w:r w:rsidRPr="004D5F78">
              <w:rPr>
                <w:rFonts w:cs="Arial"/>
                <w:spacing w:val="1"/>
                <w:szCs w:val="22"/>
              </w:rPr>
              <w:t xml:space="preserve"> </w:t>
            </w:r>
            <w:proofErr w:type="spellStart"/>
            <w:r w:rsidRPr="004D5F78">
              <w:rPr>
                <w:rFonts w:cs="Arial"/>
                <w:spacing w:val="-2"/>
                <w:szCs w:val="22"/>
              </w:rPr>
              <w:t>jako</w:t>
            </w:r>
            <w:proofErr w:type="spellEnd"/>
            <w:proofErr w:type="gramEnd"/>
            <w:r w:rsidRPr="004D5F78">
              <w:rPr>
                <w:rFonts w:cs="Arial"/>
                <w:spacing w:val="61"/>
                <w:szCs w:val="22"/>
              </w:rPr>
              <w:t xml:space="preserve"> </w:t>
            </w:r>
            <w:proofErr w:type="spellStart"/>
            <w:r w:rsidRPr="004D5F78">
              <w:rPr>
                <w:rFonts w:cs="Arial"/>
                <w:spacing w:val="-1"/>
                <w:szCs w:val="22"/>
              </w:rPr>
              <w:t>konstrukční</w:t>
            </w:r>
            <w:proofErr w:type="spellEnd"/>
            <w:r w:rsidRPr="004D5F78">
              <w:rPr>
                <w:rFonts w:cs="Arial"/>
                <w:spacing w:val="-3"/>
                <w:szCs w:val="22"/>
              </w:rPr>
              <w:t xml:space="preserve"> </w:t>
            </w:r>
            <w:proofErr w:type="spellStart"/>
            <w:r w:rsidRPr="004D5F78">
              <w:rPr>
                <w:rFonts w:cs="Arial"/>
                <w:spacing w:val="-1"/>
                <w:szCs w:val="22"/>
              </w:rPr>
              <w:t>materiál</w:t>
            </w:r>
            <w:proofErr w:type="spellEnd"/>
            <w:r w:rsidRPr="004D5F78">
              <w:rPr>
                <w:rFonts w:cs="Arial"/>
                <w:spacing w:val="-3"/>
                <w:szCs w:val="22"/>
              </w:rPr>
              <w:t xml:space="preserve"> </w:t>
            </w:r>
            <w:r w:rsidRPr="004D5F78">
              <w:rPr>
                <w:rFonts w:cs="Arial"/>
                <w:spacing w:val="-1"/>
                <w:szCs w:val="22"/>
              </w:rPr>
              <w:t xml:space="preserve">do </w:t>
            </w:r>
            <w:proofErr w:type="spellStart"/>
            <w:r w:rsidRPr="004D5F78">
              <w:rPr>
                <w:rFonts w:cs="Arial"/>
                <w:spacing w:val="-1"/>
                <w:szCs w:val="22"/>
              </w:rPr>
              <w:t>vozovky</w:t>
            </w:r>
            <w:proofErr w:type="spellEnd"/>
            <w:r w:rsidRPr="004D5F78">
              <w:rPr>
                <w:rFonts w:cs="Arial"/>
                <w:spacing w:val="-1"/>
                <w:szCs w:val="22"/>
              </w:rPr>
              <w:t xml:space="preserve">, </w:t>
            </w:r>
            <w:proofErr w:type="spellStart"/>
            <w:r w:rsidRPr="004D5F78">
              <w:rPr>
                <w:rFonts w:cs="Arial"/>
                <w:spacing w:val="-1"/>
                <w:szCs w:val="22"/>
              </w:rPr>
              <w:t>případně</w:t>
            </w:r>
            <w:proofErr w:type="spellEnd"/>
            <w:r w:rsidRPr="004D5F78">
              <w:rPr>
                <w:rFonts w:cs="Arial"/>
                <w:spacing w:val="-1"/>
                <w:szCs w:val="22"/>
              </w:rPr>
              <w:t xml:space="preserve"> </w:t>
            </w:r>
            <w:proofErr w:type="spellStart"/>
            <w:r w:rsidRPr="004D5F78">
              <w:rPr>
                <w:rFonts w:cs="Arial"/>
                <w:spacing w:val="-1"/>
                <w:szCs w:val="22"/>
              </w:rPr>
              <w:t>podle</w:t>
            </w:r>
            <w:proofErr w:type="spellEnd"/>
            <w:r w:rsidRPr="004D5F78">
              <w:rPr>
                <w:rFonts w:cs="Arial"/>
                <w:spacing w:val="-1"/>
                <w:szCs w:val="22"/>
              </w:rPr>
              <w:t xml:space="preserve"> </w:t>
            </w:r>
            <w:proofErr w:type="spellStart"/>
            <w:r w:rsidRPr="004D5F78">
              <w:rPr>
                <w:rFonts w:cs="Arial"/>
                <w:spacing w:val="-1"/>
                <w:szCs w:val="22"/>
              </w:rPr>
              <w:t>požadavků</w:t>
            </w:r>
            <w:proofErr w:type="spellEnd"/>
            <w:r w:rsidRPr="004D5F78">
              <w:rPr>
                <w:rFonts w:cs="Arial"/>
                <w:spacing w:val="-1"/>
                <w:szCs w:val="22"/>
              </w:rPr>
              <w:t xml:space="preserve"> </w:t>
            </w:r>
            <w:proofErr w:type="spellStart"/>
            <w:r w:rsidRPr="004D5F78">
              <w:rPr>
                <w:rFonts w:cs="Arial"/>
                <w:spacing w:val="-1"/>
                <w:szCs w:val="22"/>
              </w:rPr>
              <w:t>zadavatele</w:t>
            </w:r>
            <w:proofErr w:type="spellEnd"/>
            <w:r w:rsidRPr="004D5F78">
              <w:rPr>
                <w:rFonts w:cs="Arial"/>
                <w:spacing w:val="-1"/>
                <w:szCs w:val="22"/>
              </w:rPr>
              <w:t xml:space="preserve"> </w:t>
            </w:r>
            <w:proofErr w:type="spellStart"/>
            <w:r w:rsidRPr="004D5F78">
              <w:rPr>
                <w:rFonts w:cs="Arial"/>
                <w:spacing w:val="-1"/>
                <w:szCs w:val="22"/>
              </w:rPr>
              <w:t>průzkumu</w:t>
            </w:r>
            <w:proofErr w:type="spellEnd"/>
            <w:r w:rsidRPr="004D5F78">
              <w:rPr>
                <w:rFonts w:cs="Arial"/>
                <w:spacing w:val="-1"/>
                <w:szCs w:val="22"/>
              </w:rPr>
              <w:t>.</w:t>
            </w:r>
          </w:p>
        </w:tc>
      </w:tr>
      <w:tr w:rsidR="009737C2" w:rsidRPr="004D5F78" w14:paraId="09A6CF3F"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2470DC06" w14:textId="77777777" w:rsidR="009737C2" w:rsidRPr="004D5F78" w:rsidRDefault="009737C2" w:rsidP="00500D7A">
            <w:pPr>
              <w:spacing w:line="264" w:lineRule="exact"/>
              <w:ind w:left="102"/>
              <w:rPr>
                <w:rFonts w:cs="Arial"/>
                <w:szCs w:val="22"/>
              </w:rPr>
            </w:pPr>
            <w:r w:rsidRPr="004D5F78">
              <w:rPr>
                <w:rFonts w:cs="Arial"/>
                <w:szCs w:val="22"/>
              </w:rPr>
              <w:t>6)</w:t>
            </w:r>
          </w:p>
        </w:tc>
        <w:tc>
          <w:tcPr>
            <w:tcW w:w="8746" w:type="dxa"/>
            <w:tcBorders>
              <w:top w:val="single" w:sz="5" w:space="0" w:color="000000"/>
              <w:left w:val="single" w:sz="5" w:space="0" w:color="000000"/>
              <w:bottom w:val="single" w:sz="5" w:space="0" w:color="000000"/>
              <w:right w:val="single" w:sz="5" w:space="0" w:color="000000"/>
            </w:tcBorders>
          </w:tcPr>
          <w:p w14:paraId="18B59877" w14:textId="77777777" w:rsidR="009737C2" w:rsidRPr="004D5F78" w:rsidRDefault="009737C2" w:rsidP="00500D7A">
            <w:pPr>
              <w:ind w:left="102" w:right="345"/>
              <w:rPr>
                <w:rFonts w:cs="Arial"/>
                <w:spacing w:val="-1"/>
                <w:szCs w:val="22"/>
              </w:rPr>
            </w:pPr>
            <w:proofErr w:type="spellStart"/>
            <w:r w:rsidRPr="004D5F78">
              <w:rPr>
                <w:rFonts w:cs="Arial"/>
                <w:spacing w:val="-1"/>
                <w:szCs w:val="22"/>
              </w:rPr>
              <w:t>Stanovení</w:t>
            </w:r>
            <w:proofErr w:type="spellEnd"/>
            <w:r w:rsidRPr="004D5F78">
              <w:rPr>
                <w:rFonts w:cs="Arial"/>
                <w:spacing w:val="-1"/>
                <w:szCs w:val="22"/>
              </w:rPr>
              <w:t xml:space="preserve"> </w:t>
            </w:r>
            <w:proofErr w:type="spellStart"/>
            <w:r w:rsidRPr="004D5F78">
              <w:rPr>
                <w:rFonts w:cs="Arial"/>
                <w:spacing w:val="-1"/>
                <w:szCs w:val="22"/>
              </w:rPr>
              <w:t>těžitelnosti</w:t>
            </w:r>
            <w:proofErr w:type="spellEnd"/>
            <w:r w:rsidRPr="004D5F78">
              <w:rPr>
                <w:rFonts w:cs="Arial"/>
                <w:spacing w:val="-1"/>
                <w:szCs w:val="22"/>
              </w:rPr>
              <w:t xml:space="preserve"> </w:t>
            </w:r>
            <w:proofErr w:type="spellStart"/>
            <w:r w:rsidRPr="004D5F78">
              <w:rPr>
                <w:rFonts w:cs="Arial"/>
                <w:spacing w:val="-1"/>
                <w:szCs w:val="22"/>
              </w:rPr>
              <w:t>podle</w:t>
            </w:r>
            <w:proofErr w:type="spellEnd"/>
            <w:r w:rsidRPr="004D5F78">
              <w:rPr>
                <w:rFonts w:cs="Arial"/>
                <w:spacing w:val="-1"/>
                <w:szCs w:val="22"/>
              </w:rPr>
              <w:t xml:space="preserve"> ČSN 73 6133 do 3 </w:t>
            </w:r>
            <w:proofErr w:type="spellStart"/>
            <w:r w:rsidRPr="004D5F78">
              <w:rPr>
                <w:rFonts w:cs="Arial"/>
                <w:spacing w:val="-1"/>
                <w:szCs w:val="22"/>
              </w:rPr>
              <w:t>tříd</w:t>
            </w:r>
            <w:proofErr w:type="spellEnd"/>
            <w:r w:rsidRPr="004D5F78">
              <w:rPr>
                <w:rFonts w:cs="Arial"/>
                <w:spacing w:val="-1"/>
                <w:szCs w:val="22"/>
              </w:rPr>
              <w:t xml:space="preserve"> </w:t>
            </w:r>
            <w:proofErr w:type="spellStart"/>
            <w:r w:rsidRPr="004D5F78">
              <w:rPr>
                <w:rFonts w:cs="Arial"/>
                <w:spacing w:val="-1"/>
                <w:szCs w:val="22"/>
              </w:rPr>
              <w:t>těžitelnostipřípadně</w:t>
            </w:r>
            <w:proofErr w:type="spellEnd"/>
            <w:r w:rsidRPr="004D5F78">
              <w:rPr>
                <w:rFonts w:cs="Arial"/>
                <w:spacing w:val="-1"/>
                <w:szCs w:val="22"/>
              </w:rPr>
              <w:t xml:space="preserve"> do </w:t>
            </w:r>
            <w:proofErr w:type="spellStart"/>
            <w:r w:rsidRPr="004D5F78">
              <w:rPr>
                <w:rFonts w:cs="Arial"/>
                <w:spacing w:val="-1"/>
                <w:szCs w:val="22"/>
              </w:rPr>
              <w:t>kategorií</w:t>
            </w:r>
            <w:proofErr w:type="spellEnd"/>
            <w:r w:rsidRPr="004D5F78">
              <w:rPr>
                <w:rFonts w:cs="Arial"/>
                <w:spacing w:val="-1"/>
                <w:szCs w:val="22"/>
              </w:rPr>
              <w:t xml:space="preserve"> </w:t>
            </w:r>
            <w:proofErr w:type="spellStart"/>
            <w:r w:rsidRPr="004D5F78">
              <w:rPr>
                <w:rFonts w:cs="Arial"/>
                <w:spacing w:val="-1"/>
                <w:szCs w:val="22"/>
              </w:rPr>
              <w:t>dle</w:t>
            </w:r>
            <w:proofErr w:type="spellEnd"/>
            <w:r w:rsidRPr="004D5F78">
              <w:rPr>
                <w:rFonts w:cs="Arial"/>
                <w:spacing w:val="-1"/>
                <w:szCs w:val="22"/>
              </w:rPr>
              <w:t xml:space="preserve"> </w:t>
            </w:r>
            <w:proofErr w:type="spellStart"/>
            <w:r w:rsidRPr="004D5F78">
              <w:rPr>
                <w:rFonts w:cs="Arial"/>
                <w:spacing w:val="-1"/>
                <w:szCs w:val="22"/>
              </w:rPr>
              <w:t>smluvní</w:t>
            </w:r>
            <w:proofErr w:type="spellEnd"/>
            <w:r w:rsidRPr="004D5F78">
              <w:rPr>
                <w:rFonts w:cs="Arial"/>
                <w:spacing w:val="-1"/>
                <w:szCs w:val="22"/>
              </w:rPr>
              <w:t xml:space="preserve"> </w:t>
            </w:r>
            <w:proofErr w:type="spellStart"/>
            <w:r w:rsidRPr="004D5F78">
              <w:rPr>
                <w:rFonts w:cs="Arial"/>
                <w:spacing w:val="-1"/>
                <w:szCs w:val="22"/>
              </w:rPr>
              <w:t>dohody</w:t>
            </w:r>
            <w:proofErr w:type="spellEnd"/>
            <w:r w:rsidRPr="004D5F78">
              <w:rPr>
                <w:rFonts w:cs="Arial"/>
                <w:spacing w:val="-1"/>
                <w:szCs w:val="22"/>
              </w:rPr>
              <w:t xml:space="preserve"> s </w:t>
            </w:r>
            <w:proofErr w:type="spellStart"/>
            <w:r w:rsidRPr="004D5F78">
              <w:rPr>
                <w:rFonts w:cs="Arial"/>
                <w:spacing w:val="-1"/>
                <w:szCs w:val="22"/>
              </w:rPr>
              <w:t>objednatelem</w:t>
            </w:r>
            <w:proofErr w:type="spellEnd"/>
            <w:r w:rsidRPr="004D5F78">
              <w:rPr>
                <w:rFonts w:cs="Arial"/>
                <w:spacing w:val="-1"/>
                <w:szCs w:val="22"/>
              </w:rPr>
              <w:t xml:space="preserve"> </w:t>
            </w:r>
            <w:proofErr w:type="spellStart"/>
            <w:r w:rsidRPr="004D5F78">
              <w:rPr>
                <w:rFonts w:cs="Arial"/>
                <w:spacing w:val="-1"/>
                <w:szCs w:val="22"/>
              </w:rPr>
              <w:t>prací</w:t>
            </w:r>
            <w:proofErr w:type="spellEnd"/>
            <w:r w:rsidRPr="004D5F78">
              <w:rPr>
                <w:rFonts w:cs="Arial"/>
                <w:spacing w:val="-1"/>
                <w:szCs w:val="22"/>
              </w:rPr>
              <w:t>.</w:t>
            </w:r>
          </w:p>
        </w:tc>
      </w:tr>
      <w:tr w:rsidR="009737C2" w:rsidRPr="004D5F78" w14:paraId="1E002E79" w14:textId="77777777" w:rsidTr="00500D7A">
        <w:trPr>
          <w:trHeight w:hRule="exact" w:val="475"/>
        </w:trPr>
        <w:tc>
          <w:tcPr>
            <w:tcW w:w="751" w:type="dxa"/>
            <w:tcBorders>
              <w:top w:val="single" w:sz="5" w:space="0" w:color="000000"/>
              <w:left w:val="single" w:sz="5" w:space="0" w:color="000000"/>
              <w:bottom w:val="single" w:sz="5" w:space="0" w:color="000000"/>
              <w:right w:val="single" w:sz="5" w:space="0" w:color="000000"/>
            </w:tcBorders>
          </w:tcPr>
          <w:p w14:paraId="5F695856" w14:textId="77777777" w:rsidR="009737C2" w:rsidRPr="004D5F78" w:rsidRDefault="009737C2" w:rsidP="00500D7A">
            <w:pPr>
              <w:spacing w:line="264" w:lineRule="exact"/>
              <w:ind w:left="102"/>
              <w:rPr>
                <w:rFonts w:cs="Arial"/>
                <w:szCs w:val="22"/>
              </w:rPr>
            </w:pPr>
            <w:r w:rsidRPr="004D5F78">
              <w:rPr>
                <w:rFonts w:cs="Arial"/>
                <w:szCs w:val="22"/>
              </w:rPr>
              <w:t>7)</w:t>
            </w:r>
          </w:p>
        </w:tc>
        <w:tc>
          <w:tcPr>
            <w:tcW w:w="8746" w:type="dxa"/>
            <w:tcBorders>
              <w:top w:val="single" w:sz="5" w:space="0" w:color="000000"/>
              <w:left w:val="single" w:sz="5" w:space="0" w:color="000000"/>
              <w:bottom w:val="single" w:sz="5" w:space="0" w:color="000000"/>
              <w:right w:val="single" w:sz="5" w:space="0" w:color="000000"/>
            </w:tcBorders>
          </w:tcPr>
          <w:p w14:paraId="676EBAC6" w14:textId="77777777" w:rsidR="009737C2" w:rsidRPr="004D5F78" w:rsidRDefault="009737C2" w:rsidP="00500D7A">
            <w:pPr>
              <w:ind w:left="102" w:right="345"/>
              <w:rPr>
                <w:rFonts w:cs="Arial"/>
                <w:spacing w:val="-1"/>
                <w:szCs w:val="22"/>
              </w:rPr>
            </w:pPr>
            <w:proofErr w:type="spellStart"/>
            <w:r w:rsidRPr="004D5F78">
              <w:rPr>
                <w:rFonts w:cs="Arial"/>
                <w:spacing w:val="-1"/>
                <w:szCs w:val="22"/>
              </w:rPr>
              <w:t>Zatřídění</w:t>
            </w:r>
            <w:proofErr w:type="spellEnd"/>
            <w:r w:rsidRPr="004D5F78">
              <w:rPr>
                <w:rFonts w:cs="Arial"/>
                <w:spacing w:val="-1"/>
                <w:szCs w:val="22"/>
              </w:rPr>
              <w:t xml:space="preserve"> </w:t>
            </w:r>
            <w:proofErr w:type="spellStart"/>
            <w:r w:rsidRPr="004D5F78">
              <w:rPr>
                <w:rFonts w:cs="Arial"/>
                <w:spacing w:val="-1"/>
                <w:szCs w:val="22"/>
              </w:rPr>
              <w:t>hornin</w:t>
            </w:r>
            <w:proofErr w:type="spellEnd"/>
            <w:r w:rsidRPr="004D5F78">
              <w:rPr>
                <w:rFonts w:cs="Arial"/>
                <w:spacing w:val="-1"/>
                <w:szCs w:val="22"/>
              </w:rPr>
              <w:t xml:space="preserve"> </w:t>
            </w:r>
            <w:proofErr w:type="spellStart"/>
            <w:r w:rsidRPr="004D5F78">
              <w:rPr>
                <w:rFonts w:cs="Arial"/>
                <w:spacing w:val="-1"/>
                <w:szCs w:val="22"/>
              </w:rPr>
              <w:t>podle</w:t>
            </w:r>
            <w:proofErr w:type="spellEnd"/>
            <w:r w:rsidRPr="004D5F78">
              <w:rPr>
                <w:rFonts w:cs="Arial"/>
                <w:spacing w:val="-1"/>
                <w:szCs w:val="22"/>
              </w:rPr>
              <w:t xml:space="preserve"> </w:t>
            </w:r>
            <w:proofErr w:type="spellStart"/>
            <w:r w:rsidRPr="004D5F78">
              <w:rPr>
                <w:rFonts w:cs="Arial"/>
                <w:spacing w:val="-1"/>
                <w:szCs w:val="22"/>
              </w:rPr>
              <w:t>vrtatelnosti</w:t>
            </w:r>
            <w:proofErr w:type="spellEnd"/>
            <w:r w:rsidRPr="004D5F78">
              <w:rPr>
                <w:rFonts w:cs="Arial"/>
                <w:spacing w:val="-1"/>
                <w:szCs w:val="22"/>
              </w:rPr>
              <w:t xml:space="preserve"> pro </w:t>
            </w:r>
            <w:proofErr w:type="spellStart"/>
            <w:r w:rsidRPr="004D5F78">
              <w:rPr>
                <w:rFonts w:cs="Arial"/>
                <w:spacing w:val="-1"/>
                <w:szCs w:val="22"/>
              </w:rPr>
              <w:t>vrty</w:t>
            </w:r>
            <w:proofErr w:type="spellEnd"/>
            <w:r w:rsidRPr="004D5F78">
              <w:rPr>
                <w:rFonts w:cs="Arial"/>
                <w:spacing w:val="-1"/>
                <w:szCs w:val="22"/>
              </w:rPr>
              <w:t xml:space="preserve"> pro </w:t>
            </w:r>
            <w:proofErr w:type="spellStart"/>
            <w:r w:rsidRPr="004D5F78">
              <w:rPr>
                <w:rFonts w:cs="Arial"/>
                <w:spacing w:val="-1"/>
                <w:szCs w:val="22"/>
              </w:rPr>
              <w:t>hlubinné</w:t>
            </w:r>
            <w:proofErr w:type="spellEnd"/>
            <w:r w:rsidRPr="004D5F78">
              <w:rPr>
                <w:rFonts w:cs="Arial"/>
                <w:spacing w:val="-1"/>
                <w:szCs w:val="22"/>
              </w:rPr>
              <w:t xml:space="preserve"> </w:t>
            </w:r>
            <w:proofErr w:type="spellStart"/>
            <w:r w:rsidRPr="004D5F78">
              <w:rPr>
                <w:rFonts w:cs="Arial"/>
                <w:spacing w:val="-1"/>
                <w:szCs w:val="22"/>
              </w:rPr>
              <w:t>založení</w:t>
            </w:r>
            <w:proofErr w:type="spellEnd"/>
            <w:r w:rsidRPr="004D5F78">
              <w:rPr>
                <w:rFonts w:cs="Arial"/>
                <w:spacing w:val="-1"/>
                <w:szCs w:val="22"/>
              </w:rPr>
              <w:t xml:space="preserve"> </w:t>
            </w:r>
            <w:proofErr w:type="spellStart"/>
            <w:r w:rsidRPr="004D5F78">
              <w:rPr>
                <w:rFonts w:cs="Arial"/>
                <w:spacing w:val="-1"/>
                <w:szCs w:val="22"/>
              </w:rPr>
              <w:t>dle</w:t>
            </w:r>
            <w:proofErr w:type="spellEnd"/>
            <w:r w:rsidRPr="004D5F78">
              <w:rPr>
                <w:rFonts w:cs="Arial"/>
                <w:spacing w:val="-1"/>
                <w:szCs w:val="22"/>
              </w:rPr>
              <w:t xml:space="preserve"> TP76</w:t>
            </w:r>
          </w:p>
        </w:tc>
      </w:tr>
      <w:tr w:rsidR="009737C2" w:rsidRPr="004D5F78" w14:paraId="397187E3" w14:textId="77777777" w:rsidTr="00500D7A">
        <w:trPr>
          <w:trHeight w:hRule="exact" w:val="978"/>
        </w:trPr>
        <w:tc>
          <w:tcPr>
            <w:tcW w:w="751" w:type="dxa"/>
            <w:tcBorders>
              <w:top w:val="single" w:sz="5" w:space="0" w:color="000000"/>
              <w:left w:val="single" w:sz="5" w:space="0" w:color="000000"/>
              <w:bottom w:val="single" w:sz="5" w:space="0" w:color="000000"/>
              <w:right w:val="single" w:sz="5" w:space="0" w:color="000000"/>
            </w:tcBorders>
          </w:tcPr>
          <w:p w14:paraId="0803AB0E" w14:textId="77777777" w:rsidR="009737C2" w:rsidRPr="004D5F78" w:rsidRDefault="009737C2" w:rsidP="00500D7A">
            <w:pPr>
              <w:spacing w:line="264" w:lineRule="exact"/>
              <w:ind w:left="102"/>
              <w:rPr>
                <w:rFonts w:cs="Arial"/>
                <w:szCs w:val="22"/>
              </w:rPr>
            </w:pPr>
            <w:r w:rsidRPr="004D5F78">
              <w:rPr>
                <w:rFonts w:cs="Arial"/>
                <w:szCs w:val="22"/>
              </w:rPr>
              <w:t>8)</w:t>
            </w:r>
          </w:p>
        </w:tc>
        <w:tc>
          <w:tcPr>
            <w:tcW w:w="8746" w:type="dxa"/>
            <w:tcBorders>
              <w:top w:val="single" w:sz="5" w:space="0" w:color="000000"/>
              <w:left w:val="single" w:sz="5" w:space="0" w:color="000000"/>
              <w:bottom w:val="single" w:sz="5" w:space="0" w:color="000000"/>
              <w:right w:val="single" w:sz="5" w:space="0" w:color="000000"/>
            </w:tcBorders>
          </w:tcPr>
          <w:p w14:paraId="0FC5FC6C" w14:textId="77777777" w:rsidR="009737C2" w:rsidRPr="004D5F78" w:rsidRDefault="009737C2" w:rsidP="00500D7A">
            <w:pPr>
              <w:ind w:left="102" w:right="345"/>
              <w:rPr>
                <w:rFonts w:cs="Arial"/>
                <w:szCs w:val="22"/>
              </w:rPr>
            </w:pPr>
            <w:proofErr w:type="spellStart"/>
            <w:proofErr w:type="gramStart"/>
            <w:r w:rsidRPr="004D5F78">
              <w:rPr>
                <w:rFonts w:cs="Arial"/>
                <w:spacing w:val="-1"/>
                <w:szCs w:val="22"/>
              </w:rPr>
              <w:t>Vyšetření</w:t>
            </w:r>
            <w:proofErr w:type="spellEnd"/>
            <w:r w:rsidRPr="004D5F78">
              <w:rPr>
                <w:rFonts w:cs="Arial"/>
                <w:spacing w:val="-1"/>
                <w:szCs w:val="22"/>
              </w:rPr>
              <w:t xml:space="preserve"> </w:t>
            </w:r>
            <w:r w:rsidRPr="004D5F78">
              <w:rPr>
                <w:rFonts w:cs="Arial"/>
                <w:spacing w:val="1"/>
                <w:szCs w:val="22"/>
              </w:rPr>
              <w:t xml:space="preserve"> </w:t>
            </w:r>
            <w:proofErr w:type="spellStart"/>
            <w:r w:rsidRPr="004D5F78">
              <w:rPr>
                <w:rFonts w:cs="Arial"/>
                <w:spacing w:val="-1"/>
                <w:szCs w:val="22"/>
              </w:rPr>
              <w:t>režimu</w:t>
            </w:r>
            <w:proofErr w:type="spellEnd"/>
            <w:proofErr w:type="gramEnd"/>
            <w:r w:rsidRPr="004D5F78">
              <w:rPr>
                <w:rFonts w:cs="Arial"/>
                <w:spacing w:val="-1"/>
                <w:szCs w:val="22"/>
              </w:rPr>
              <w:t xml:space="preserve"> </w:t>
            </w:r>
            <w:proofErr w:type="spellStart"/>
            <w:r w:rsidRPr="004D5F78">
              <w:rPr>
                <w:rFonts w:cs="Arial"/>
                <w:spacing w:val="-1"/>
                <w:szCs w:val="22"/>
              </w:rPr>
              <w:t>podzemní</w:t>
            </w:r>
            <w:proofErr w:type="spellEnd"/>
            <w:r w:rsidRPr="004D5F78">
              <w:rPr>
                <w:rFonts w:cs="Arial"/>
                <w:spacing w:val="-3"/>
                <w:szCs w:val="22"/>
              </w:rPr>
              <w:t xml:space="preserve"> </w:t>
            </w:r>
            <w:proofErr w:type="spellStart"/>
            <w:r w:rsidRPr="004D5F78">
              <w:rPr>
                <w:rFonts w:cs="Arial"/>
                <w:spacing w:val="-1"/>
                <w:szCs w:val="22"/>
              </w:rPr>
              <w:t>vody</w:t>
            </w:r>
            <w:proofErr w:type="spellEnd"/>
            <w:r w:rsidRPr="004D5F78">
              <w:rPr>
                <w:rFonts w:cs="Arial"/>
                <w:spacing w:val="-1"/>
                <w:szCs w:val="22"/>
              </w:rPr>
              <w:t xml:space="preserve"> </w:t>
            </w:r>
            <w:r w:rsidRPr="004D5F78">
              <w:rPr>
                <w:rFonts w:cs="Arial"/>
                <w:szCs w:val="22"/>
              </w:rPr>
              <w:t>v</w:t>
            </w:r>
            <w:r w:rsidRPr="004D5F78">
              <w:rPr>
                <w:rFonts w:cs="Arial"/>
                <w:spacing w:val="1"/>
                <w:szCs w:val="22"/>
              </w:rPr>
              <w:t xml:space="preserve"> </w:t>
            </w:r>
            <w:proofErr w:type="spellStart"/>
            <w:r w:rsidRPr="004D5F78">
              <w:rPr>
                <w:rFonts w:cs="Arial"/>
                <w:spacing w:val="-1"/>
                <w:szCs w:val="22"/>
              </w:rPr>
              <w:t>trase</w:t>
            </w:r>
            <w:proofErr w:type="spellEnd"/>
            <w:r w:rsidRPr="004D5F78">
              <w:rPr>
                <w:rFonts w:cs="Arial"/>
                <w:spacing w:val="-1"/>
                <w:szCs w:val="22"/>
              </w:rPr>
              <w:t xml:space="preserve"> </w:t>
            </w:r>
            <w:proofErr w:type="spellStart"/>
            <w:r w:rsidRPr="004D5F78">
              <w:rPr>
                <w:rFonts w:cs="Arial"/>
                <w:spacing w:val="-1"/>
                <w:szCs w:val="22"/>
              </w:rPr>
              <w:t>komunikace</w:t>
            </w:r>
            <w:proofErr w:type="spellEnd"/>
            <w:r w:rsidRPr="004D5F78">
              <w:rPr>
                <w:rFonts w:cs="Arial"/>
                <w:spacing w:val="-1"/>
                <w:szCs w:val="22"/>
              </w:rPr>
              <w:t xml:space="preserve"> a </w:t>
            </w:r>
            <w:proofErr w:type="spellStart"/>
            <w:r w:rsidRPr="004D5F78">
              <w:rPr>
                <w:rFonts w:cs="Arial"/>
                <w:spacing w:val="-1"/>
                <w:szCs w:val="22"/>
              </w:rPr>
              <w:t>jejím</w:t>
            </w:r>
            <w:proofErr w:type="spellEnd"/>
            <w:r w:rsidRPr="004D5F78">
              <w:rPr>
                <w:rFonts w:cs="Arial"/>
                <w:spacing w:val="-1"/>
                <w:szCs w:val="22"/>
              </w:rPr>
              <w:t xml:space="preserve"> </w:t>
            </w:r>
            <w:proofErr w:type="spellStart"/>
            <w:r w:rsidRPr="004D5F78">
              <w:rPr>
                <w:rFonts w:cs="Arial"/>
                <w:spacing w:val="-1"/>
                <w:szCs w:val="22"/>
              </w:rPr>
              <w:t>nejbližším</w:t>
            </w:r>
            <w:proofErr w:type="spellEnd"/>
            <w:r w:rsidRPr="004D5F78">
              <w:rPr>
                <w:rFonts w:cs="Arial"/>
                <w:spacing w:val="-1"/>
                <w:szCs w:val="22"/>
              </w:rPr>
              <w:t xml:space="preserve"> </w:t>
            </w:r>
            <w:proofErr w:type="spellStart"/>
            <w:r w:rsidRPr="004D5F78">
              <w:rPr>
                <w:rFonts w:cs="Arial"/>
                <w:spacing w:val="-1"/>
                <w:szCs w:val="22"/>
              </w:rPr>
              <w:t>okolí</w:t>
            </w:r>
            <w:proofErr w:type="spellEnd"/>
            <w:r w:rsidRPr="004D5F78">
              <w:rPr>
                <w:rFonts w:cs="Arial"/>
                <w:spacing w:val="-1"/>
                <w:szCs w:val="22"/>
              </w:rPr>
              <w:t>,</w:t>
            </w:r>
            <w:r w:rsidRPr="004D5F78">
              <w:rPr>
                <w:rFonts w:cs="Arial"/>
                <w:szCs w:val="22"/>
              </w:rPr>
              <w:t xml:space="preserve"> </w:t>
            </w:r>
            <w:proofErr w:type="spellStart"/>
            <w:r w:rsidRPr="004D5F78">
              <w:rPr>
                <w:rFonts w:cs="Arial"/>
                <w:spacing w:val="-1"/>
                <w:szCs w:val="22"/>
              </w:rPr>
              <w:t>případně</w:t>
            </w:r>
            <w:proofErr w:type="spellEnd"/>
            <w:r w:rsidRPr="004D5F78">
              <w:rPr>
                <w:rFonts w:cs="Arial"/>
                <w:spacing w:val="1"/>
                <w:szCs w:val="22"/>
              </w:rPr>
              <w:t xml:space="preserve"> </w:t>
            </w:r>
            <w:proofErr w:type="spellStart"/>
            <w:r w:rsidRPr="004D5F78">
              <w:rPr>
                <w:rFonts w:cs="Arial"/>
                <w:spacing w:val="-2"/>
                <w:szCs w:val="22"/>
              </w:rPr>
              <w:t>navrhnout</w:t>
            </w:r>
            <w:proofErr w:type="spellEnd"/>
            <w:r w:rsidRPr="004D5F78">
              <w:rPr>
                <w:rFonts w:cs="Arial"/>
                <w:spacing w:val="1"/>
                <w:szCs w:val="22"/>
              </w:rPr>
              <w:t xml:space="preserve"> </w:t>
            </w:r>
            <w:proofErr w:type="spellStart"/>
            <w:r w:rsidRPr="004D5F78">
              <w:rPr>
                <w:rFonts w:cs="Arial"/>
                <w:spacing w:val="-1"/>
                <w:szCs w:val="22"/>
              </w:rPr>
              <w:t>opatření</w:t>
            </w:r>
            <w:proofErr w:type="spellEnd"/>
            <w:r w:rsidRPr="004D5F78">
              <w:rPr>
                <w:rFonts w:cs="Arial"/>
                <w:szCs w:val="22"/>
              </w:rPr>
              <w:t xml:space="preserve"> </w:t>
            </w:r>
            <w:proofErr w:type="spellStart"/>
            <w:r w:rsidRPr="004D5F78">
              <w:rPr>
                <w:rFonts w:cs="Arial"/>
                <w:spacing w:val="-1"/>
                <w:szCs w:val="22"/>
              </w:rPr>
              <w:t>ke</w:t>
            </w:r>
            <w:proofErr w:type="spellEnd"/>
            <w:r w:rsidRPr="004D5F78">
              <w:rPr>
                <w:rFonts w:cs="Arial"/>
                <w:spacing w:val="69"/>
                <w:szCs w:val="22"/>
              </w:rPr>
              <w:t xml:space="preserve"> </w:t>
            </w:r>
            <w:proofErr w:type="spellStart"/>
            <w:r w:rsidRPr="004D5F78">
              <w:rPr>
                <w:rFonts w:cs="Arial"/>
                <w:spacing w:val="-1"/>
                <w:szCs w:val="22"/>
              </w:rPr>
              <w:t>snížení</w:t>
            </w:r>
            <w:proofErr w:type="spellEnd"/>
            <w:r w:rsidRPr="004D5F78">
              <w:rPr>
                <w:rFonts w:cs="Arial"/>
                <w:szCs w:val="22"/>
              </w:rPr>
              <w:t xml:space="preserve"> </w:t>
            </w:r>
            <w:proofErr w:type="spellStart"/>
            <w:r w:rsidRPr="004D5F78">
              <w:rPr>
                <w:rFonts w:cs="Arial"/>
                <w:spacing w:val="-1"/>
                <w:szCs w:val="22"/>
              </w:rPr>
              <w:t>hladiny</w:t>
            </w:r>
            <w:proofErr w:type="spellEnd"/>
            <w:r w:rsidRPr="004D5F78">
              <w:rPr>
                <w:rFonts w:cs="Arial"/>
                <w:spacing w:val="1"/>
                <w:szCs w:val="22"/>
              </w:rPr>
              <w:t xml:space="preserve"> </w:t>
            </w:r>
            <w:proofErr w:type="spellStart"/>
            <w:r w:rsidRPr="004D5F78">
              <w:rPr>
                <w:rFonts w:cs="Arial"/>
                <w:spacing w:val="-1"/>
                <w:szCs w:val="22"/>
              </w:rPr>
              <w:t>podzemní</w:t>
            </w:r>
            <w:proofErr w:type="spellEnd"/>
            <w:r w:rsidRPr="004D5F78">
              <w:rPr>
                <w:rFonts w:cs="Arial"/>
                <w:szCs w:val="22"/>
              </w:rPr>
              <w:t xml:space="preserve"> </w:t>
            </w:r>
            <w:proofErr w:type="spellStart"/>
            <w:r w:rsidRPr="004D5F78">
              <w:rPr>
                <w:rFonts w:cs="Arial"/>
                <w:spacing w:val="-1"/>
                <w:szCs w:val="22"/>
              </w:rPr>
              <w:t>vody</w:t>
            </w:r>
            <w:proofErr w:type="spellEnd"/>
            <w:r w:rsidRPr="004D5F78">
              <w:rPr>
                <w:rFonts w:cs="Arial"/>
                <w:spacing w:val="-1"/>
                <w:szCs w:val="22"/>
              </w:rPr>
              <w:t>,</w:t>
            </w:r>
            <w:r w:rsidRPr="004D5F78">
              <w:rPr>
                <w:rFonts w:cs="Arial"/>
                <w:spacing w:val="-2"/>
                <w:szCs w:val="22"/>
              </w:rPr>
              <w:t xml:space="preserve"> </w:t>
            </w:r>
            <w:proofErr w:type="spellStart"/>
            <w:r w:rsidRPr="004D5F78">
              <w:rPr>
                <w:rFonts w:cs="Arial"/>
                <w:spacing w:val="-1"/>
                <w:szCs w:val="22"/>
              </w:rPr>
              <w:t>stanovení</w:t>
            </w:r>
            <w:proofErr w:type="spellEnd"/>
            <w:r w:rsidRPr="004D5F78">
              <w:rPr>
                <w:rFonts w:cs="Arial"/>
                <w:spacing w:val="-3"/>
                <w:szCs w:val="22"/>
              </w:rPr>
              <w:t xml:space="preserve"> </w:t>
            </w:r>
            <w:proofErr w:type="spellStart"/>
            <w:r w:rsidRPr="004D5F78">
              <w:rPr>
                <w:rFonts w:cs="Arial"/>
                <w:spacing w:val="-1"/>
                <w:szCs w:val="22"/>
              </w:rPr>
              <w:t>vlivu</w:t>
            </w:r>
            <w:proofErr w:type="spellEnd"/>
            <w:r w:rsidRPr="004D5F78">
              <w:rPr>
                <w:rFonts w:cs="Arial"/>
                <w:spacing w:val="-1"/>
                <w:szCs w:val="22"/>
              </w:rPr>
              <w:t xml:space="preserve"> </w:t>
            </w:r>
            <w:proofErr w:type="spellStart"/>
            <w:r w:rsidRPr="004D5F78">
              <w:rPr>
                <w:rFonts w:cs="Arial"/>
                <w:spacing w:val="-1"/>
                <w:szCs w:val="22"/>
              </w:rPr>
              <w:t>kapilární</w:t>
            </w:r>
            <w:proofErr w:type="spellEnd"/>
            <w:r w:rsidRPr="004D5F78">
              <w:rPr>
                <w:rFonts w:cs="Arial"/>
                <w:szCs w:val="22"/>
              </w:rPr>
              <w:t xml:space="preserve"> </w:t>
            </w:r>
            <w:proofErr w:type="spellStart"/>
            <w:r w:rsidRPr="004D5F78">
              <w:rPr>
                <w:rFonts w:cs="Arial"/>
                <w:spacing w:val="-1"/>
                <w:szCs w:val="22"/>
              </w:rPr>
              <w:t>vzlínavosti</w:t>
            </w:r>
            <w:proofErr w:type="spellEnd"/>
            <w:r w:rsidRPr="004D5F78">
              <w:rPr>
                <w:rFonts w:cs="Arial"/>
                <w:szCs w:val="22"/>
              </w:rPr>
              <w:t xml:space="preserve"> </w:t>
            </w:r>
            <w:proofErr w:type="spellStart"/>
            <w:r w:rsidRPr="004D5F78">
              <w:rPr>
                <w:rFonts w:cs="Arial"/>
                <w:spacing w:val="-1"/>
                <w:szCs w:val="22"/>
              </w:rPr>
              <w:t>na</w:t>
            </w:r>
            <w:proofErr w:type="spellEnd"/>
            <w:r w:rsidRPr="004D5F78">
              <w:rPr>
                <w:rFonts w:cs="Arial"/>
                <w:spacing w:val="-3"/>
                <w:szCs w:val="22"/>
              </w:rPr>
              <w:t xml:space="preserve"> </w:t>
            </w:r>
            <w:proofErr w:type="spellStart"/>
            <w:r w:rsidRPr="004D5F78">
              <w:rPr>
                <w:rFonts w:cs="Arial"/>
                <w:spacing w:val="-1"/>
                <w:szCs w:val="22"/>
              </w:rPr>
              <w:t>vodní</w:t>
            </w:r>
            <w:proofErr w:type="spellEnd"/>
            <w:r w:rsidRPr="004D5F78">
              <w:rPr>
                <w:rFonts w:cs="Arial"/>
                <w:szCs w:val="22"/>
              </w:rPr>
              <w:t xml:space="preserve"> </w:t>
            </w:r>
            <w:proofErr w:type="spellStart"/>
            <w:r w:rsidRPr="004D5F78">
              <w:rPr>
                <w:rFonts w:cs="Arial"/>
                <w:spacing w:val="-1"/>
                <w:szCs w:val="22"/>
              </w:rPr>
              <w:t>režim</w:t>
            </w:r>
            <w:proofErr w:type="spellEnd"/>
            <w:r w:rsidRPr="004D5F78">
              <w:rPr>
                <w:rFonts w:cs="Arial"/>
                <w:spacing w:val="-1"/>
                <w:szCs w:val="22"/>
              </w:rPr>
              <w:t xml:space="preserve"> </w:t>
            </w:r>
            <w:proofErr w:type="spellStart"/>
            <w:r w:rsidRPr="004D5F78">
              <w:rPr>
                <w:rFonts w:cs="Arial"/>
                <w:spacing w:val="-1"/>
                <w:szCs w:val="22"/>
              </w:rPr>
              <w:t>vozovky</w:t>
            </w:r>
            <w:proofErr w:type="spellEnd"/>
          </w:p>
        </w:tc>
      </w:tr>
      <w:tr w:rsidR="009737C2" w:rsidRPr="004D5F78" w14:paraId="300DD949" w14:textId="77777777" w:rsidTr="00500D7A">
        <w:trPr>
          <w:trHeight w:hRule="exact" w:val="722"/>
        </w:trPr>
        <w:tc>
          <w:tcPr>
            <w:tcW w:w="751" w:type="dxa"/>
            <w:tcBorders>
              <w:top w:val="single" w:sz="5" w:space="0" w:color="000000"/>
              <w:left w:val="single" w:sz="5" w:space="0" w:color="000000"/>
              <w:bottom w:val="single" w:sz="5" w:space="0" w:color="000000"/>
              <w:right w:val="single" w:sz="5" w:space="0" w:color="000000"/>
            </w:tcBorders>
          </w:tcPr>
          <w:p w14:paraId="5376E256" w14:textId="77777777" w:rsidR="009737C2" w:rsidRPr="004D5F78" w:rsidRDefault="009737C2" w:rsidP="00500D7A">
            <w:pPr>
              <w:spacing w:line="264" w:lineRule="exact"/>
              <w:ind w:left="102"/>
              <w:rPr>
                <w:rFonts w:cs="Arial"/>
                <w:szCs w:val="22"/>
              </w:rPr>
            </w:pPr>
            <w:r w:rsidRPr="004D5F78">
              <w:rPr>
                <w:rFonts w:cs="Arial"/>
                <w:szCs w:val="22"/>
              </w:rPr>
              <w:t>9)</w:t>
            </w:r>
          </w:p>
        </w:tc>
        <w:tc>
          <w:tcPr>
            <w:tcW w:w="8746" w:type="dxa"/>
            <w:tcBorders>
              <w:top w:val="single" w:sz="5" w:space="0" w:color="000000"/>
              <w:left w:val="single" w:sz="5" w:space="0" w:color="000000"/>
              <w:bottom w:val="single" w:sz="5" w:space="0" w:color="000000"/>
              <w:right w:val="single" w:sz="5" w:space="0" w:color="000000"/>
            </w:tcBorders>
          </w:tcPr>
          <w:p w14:paraId="12D5D30A" w14:textId="77777777" w:rsidR="009737C2" w:rsidRPr="004D5F78" w:rsidRDefault="009737C2" w:rsidP="00500D7A">
            <w:pPr>
              <w:ind w:left="102" w:right="345"/>
              <w:rPr>
                <w:rFonts w:cs="Arial"/>
                <w:spacing w:val="-1"/>
                <w:szCs w:val="22"/>
              </w:rPr>
            </w:pPr>
            <w:proofErr w:type="spellStart"/>
            <w:r w:rsidRPr="004D5F78">
              <w:rPr>
                <w:rFonts w:cs="Arial"/>
                <w:spacing w:val="-1"/>
                <w:szCs w:val="22"/>
              </w:rPr>
              <w:t>Posouzení</w:t>
            </w:r>
            <w:proofErr w:type="spellEnd"/>
            <w:r w:rsidRPr="004D5F78">
              <w:rPr>
                <w:rFonts w:cs="Arial"/>
                <w:spacing w:val="-1"/>
                <w:szCs w:val="22"/>
              </w:rPr>
              <w:t xml:space="preserve"> </w:t>
            </w:r>
            <w:proofErr w:type="spellStart"/>
            <w:r w:rsidRPr="004D5F78">
              <w:rPr>
                <w:rFonts w:cs="Arial"/>
                <w:spacing w:val="-1"/>
                <w:szCs w:val="22"/>
              </w:rPr>
              <w:t>vlivu</w:t>
            </w:r>
            <w:proofErr w:type="spellEnd"/>
            <w:r w:rsidRPr="004D5F78">
              <w:rPr>
                <w:rFonts w:cs="Arial"/>
                <w:spacing w:val="-1"/>
                <w:szCs w:val="22"/>
              </w:rPr>
              <w:t xml:space="preserve"> </w:t>
            </w:r>
            <w:proofErr w:type="spellStart"/>
            <w:r w:rsidRPr="004D5F78">
              <w:rPr>
                <w:rFonts w:cs="Arial"/>
                <w:spacing w:val="-1"/>
                <w:szCs w:val="22"/>
              </w:rPr>
              <w:t>povětrnostních</w:t>
            </w:r>
            <w:proofErr w:type="spellEnd"/>
            <w:r w:rsidRPr="004D5F78">
              <w:rPr>
                <w:rFonts w:cs="Arial"/>
                <w:spacing w:val="-1"/>
                <w:szCs w:val="22"/>
              </w:rPr>
              <w:t xml:space="preserve"> </w:t>
            </w:r>
            <w:proofErr w:type="spellStart"/>
            <w:r w:rsidRPr="004D5F78">
              <w:rPr>
                <w:rFonts w:cs="Arial"/>
                <w:spacing w:val="-1"/>
                <w:szCs w:val="22"/>
              </w:rPr>
              <w:t>podmínek</w:t>
            </w:r>
            <w:proofErr w:type="spellEnd"/>
            <w:r w:rsidRPr="004D5F78">
              <w:rPr>
                <w:rFonts w:cs="Arial"/>
                <w:spacing w:val="-1"/>
                <w:szCs w:val="22"/>
              </w:rPr>
              <w:t xml:space="preserve"> </w:t>
            </w:r>
            <w:proofErr w:type="spellStart"/>
            <w:r w:rsidRPr="004D5F78">
              <w:rPr>
                <w:rFonts w:cs="Arial"/>
                <w:spacing w:val="-1"/>
                <w:szCs w:val="22"/>
              </w:rPr>
              <w:t>na</w:t>
            </w:r>
            <w:proofErr w:type="spellEnd"/>
            <w:r w:rsidRPr="004D5F78">
              <w:rPr>
                <w:rFonts w:cs="Arial"/>
                <w:spacing w:val="-1"/>
                <w:szCs w:val="22"/>
              </w:rPr>
              <w:t xml:space="preserve"> </w:t>
            </w:r>
            <w:proofErr w:type="spellStart"/>
            <w:r w:rsidRPr="004D5F78">
              <w:rPr>
                <w:rFonts w:cs="Arial"/>
                <w:spacing w:val="-1"/>
                <w:szCs w:val="22"/>
              </w:rPr>
              <w:t>provádění</w:t>
            </w:r>
            <w:proofErr w:type="spellEnd"/>
            <w:r w:rsidRPr="004D5F78">
              <w:rPr>
                <w:rFonts w:cs="Arial"/>
                <w:spacing w:val="-1"/>
                <w:szCs w:val="22"/>
              </w:rPr>
              <w:t xml:space="preserve"> </w:t>
            </w:r>
            <w:proofErr w:type="spellStart"/>
            <w:r w:rsidRPr="004D5F78">
              <w:rPr>
                <w:rFonts w:cs="Arial"/>
                <w:spacing w:val="-1"/>
                <w:szCs w:val="22"/>
              </w:rPr>
              <w:t>zemních</w:t>
            </w:r>
            <w:proofErr w:type="spellEnd"/>
            <w:r w:rsidRPr="004D5F78">
              <w:rPr>
                <w:rFonts w:cs="Arial"/>
                <w:spacing w:val="-1"/>
                <w:szCs w:val="22"/>
              </w:rPr>
              <w:t xml:space="preserve"> </w:t>
            </w:r>
            <w:proofErr w:type="spellStart"/>
            <w:r w:rsidRPr="004D5F78">
              <w:rPr>
                <w:rFonts w:cs="Arial"/>
                <w:spacing w:val="-1"/>
                <w:szCs w:val="22"/>
              </w:rPr>
              <w:t>prací</w:t>
            </w:r>
            <w:proofErr w:type="spellEnd"/>
            <w:r w:rsidRPr="004D5F78">
              <w:rPr>
                <w:rFonts w:cs="Arial"/>
                <w:spacing w:val="-1"/>
                <w:szCs w:val="22"/>
              </w:rPr>
              <w:t xml:space="preserve"> </w:t>
            </w:r>
            <w:proofErr w:type="spellStart"/>
            <w:r w:rsidRPr="004D5F78">
              <w:rPr>
                <w:rFonts w:cs="Arial"/>
                <w:spacing w:val="-1"/>
                <w:szCs w:val="22"/>
              </w:rPr>
              <w:t>vzhledem</w:t>
            </w:r>
            <w:proofErr w:type="spellEnd"/>
            <w:r w:rsidRPr="004D5F78">
              <w:rPr>
                <w:rFonts w:cs="Arial"/>
                <w:spacing w:val="-1"/>
                <w:szCs w:val="22"/>
              </w:rPr>
              <w:t xml:space="preserve"> </w:t>
            </w:r>
            <w:proofErr w:type="spellStart"/>
            <w:r w:rsidRPr="004D5F78">
              <w:rPr>
                <w:rFonts w:cs="Arial"/>
                <w:spacing w:val="-1"/>
                <w:szCs w:val="22"/>
              </w:rPr>
              <w:t>ke</w:t>
            </w:r>
            <w:proofErr w:type="spellEnd"/>
            <w:r w:rsidRPr="004D5F78">
              <w:rPr>
                <w:rFonts w:cs="Arial"/>
                <w:spacing w:val="-1"/>
                <w:szCs w:val="22"/>
              </w:rPr>
              <w:t xml:space="preserve"> </w:t>
            </w:r>
            <w:proofErr w:type="spellStart"/>
            <w:r w:rsidRPr="004D5F78">
              <w:rPr>
                <w:rFonts w:cs="Arial"/>
                <w:spacing w:val="-1"/>
                <w:szCs w:val="22"/>
              </w:rPr>
              <w:t>geotechnickým</w:t>
            </w:r>
            <w:proofErr w:type="spellEnd"/>
            <w:r w:rsidRPr="004D5F78">
              <w:rPr>
                <w:rFonts w:cs="Arial"/>
                <w:spacing w:val="-1"/>
                <w:szCs w:val="22"/>
              </w:rPr>
              <w:t xml:space="preserve"> </w:t>
            </w:r>
            <w:proofErr w:type="spellStart"/>
            <w:r w:rsidRPr="004D5F78">
              <w:rPr>
                <w:rFonts w:cs="Arial"/>
                <w:spacing w:val="-1"/>
                <w:szCs w:val="22"/>
              </w:rPr>
              <w:t>poměrům</w:t>
            </w:r>
            <w:proofErr w:type="spellEnd"/>
          </w:p>
        </w:tc>
      </w:tr>
      <w:tr w:rsidR="009737C2" w:rsidRPr="004D5F78" w14:paraId="61B5478C" w14:textId="77777777" w:rsidTr="00627EE9">
        <w:trPr>
          <w:trHeight w:hRule="exact" w:val="2142"/>
        </w:trPr>
        <w:tc>
          <w:tcPr>
            <w:tcW w:w="751" w:type="dxa"/>
            <w:tcBorders>
              <w:top w:val="single" w:sz="5" w:space="0" w:color="000000"/>
              <w:left w:val="single" w:sz="5" w:space="0" w:color="000000"/>
              <w:bottom w:val="single" w:sz="5" w:space="0" w:color="000000"/>
              <w:right w:val="single" w:sz="5" w:space="0" w:color="000000"/>
            </w:tcBorders>
          </w:tcPr>
          <w:p w14:paraId="1E559745" w14:textId="77777777" w:rsidR="009737C2" w:rsidRPr="004D5F78" w:rsidRDefault="009737C2" w:rsidP="00500D7A">
            <w:pPr>
              <w:spacing w:line="264" w:lineRule="exact"/>
              <w:ind w:left="102"/>
              <w:rPr>
                <w:rFonts w:cs="Arial"/>
                <w:szCs w:val="22"/>
              </w:rPr>
            </w:pPr>
            <w:r w:rsidRPr="004D5F78">
              <w:rPr>
                <w:rFonts w:cs="Arial"/>
                <w:szCs w:val="22"/>
              </w:rPr>
              <w:t>10)</w:t>
            </w:r>
          </w:p>
        </w:tc>
        <w:tc>
          <w:tcPr>
            <w:tcW w:w="8746" w:type="dxa"/>
            <w:tcBorders>
              <w:top w:val="single" w:sz="5" w:space="0" w:color="000000"/>
              <w:left w:val="single" w:sz="5" w:space="0" w:color="000000"/>
              <w:bottom w:val="single" w:sz="5" w:space="0" w:color="000000"/>
              <w:right w:val="single" w:sz="5" w:space="0" w:color="000000"/>
            </w:tcBorders>
          </w:tcPr>
          <w:p w14:paraId="4614CCFD" w14:textId="77777777" w:rsidR="00627EE9" w:rsidRPr="00172DE7" w:rsidRDefault="00627EE9" w:rsidP="00627EE9">
            <w:pPr>
              <w:ind w:left="102" w:right="345"/>
              <w:rPr>
                <w:rFonts w:cs="Arial"/>
                <w:spacing w:val="-1"/>
                <w:szCs w:val="22"/>
              </w:rPr>
            </w:pPr>
            <w:proofErr w:type="spellStart"/>
            <w:r w:rsidRPr="00172DE7">
              <w:rPr>
                <w:rFonts w:cs="Arial"/>
                <w:spacing w:val="-1"/>
                <w:szCs w:val="22"/>
              </w:rPr>
              <w:t>Zhodnocení</w:t>
            </w:r>
            <w:proofErr w:type="spellEnd"/>
            <w:r w:rsidRPr="00172DE7">
              <w:rPr>
                <w:rFonts w:cs="Arial"/>
                <w:spacing w:val="-1"/>
                <w:szCs w:val="22"/>
              </w:rPr>
              <w:t xml:space="preserve"> </w:t>
            </w:r>
            <w:proofErr w:type="spellStart"/>
            <w:r w:rsidRPr="00172DE7">
              <w:rPr>
                <w:rFonts w:cs="Arial"/>
                <w:spacing w:val="-1"/>
                <w:szCs w:val="22"/>
              </w:rPr>
              <w:t>vlivu</w:t>
            </w:r>
            <w:proofErr w:type="spellEnd"/>
            <w:r w:rsidRPr="00172DE7">
              <w:rPr>
                <w:rFonts w:cs="Arial"/>
                <w:spacing w:val="-1"/>
                <w:szCs w:val="22"/>
              </w:rPr>
              <w:t xml:space="preserve"> </w:t>
            </w:r>
            <w:proofErr w:type="spellStart"/>
            <w:r w:rsidRPr="00172DE7">
              <w:rPr>
                <w:rFonts w:cs="Arial"/>
                <w:spacing w:val="-1"/>
                <w:szCs w:val="22"/>
              </w:rPr>
              <w:t>stavební</w:t>
            </w:r>
            <w:proofErr w:type="spellEnd"/>
            <w:r w:rsidRPr="00172DE7">
              <w:rPr>
                <w:rFonts w:cs="Arial"/>
                <w:spacing w:val="-1"/>
                <w:szCs w:val="22"/>
              </w:rPr>
              <w:t xml:space="preserve"> </w:t>
            </w:r>
            <w:proofErr w:type="spellStart"/>
            <w:r w:rsidRPr="00172DE7">
              <w:rPr>
                <w:rFonts w:cs="Arial"/>
                <w:spacing w:val="-1"/>
                <w:szCs w:val="22"/>
              </w:rPr>
              <w:t>činnosti</w:t>
            </w:r>
            <w:proofErr w:type="spellEnd"/>
            <w:r w:rsidRPr="00172DE7">
              <w:rPr>
                <w:rFonts w:cs="Arial"/>
                <w:spacing w:val="-1"/>
                <w:szCs w:val="22"/>
              </w:rPr>
              <w:t xml:space="preserve"> a </w:t>
            </w:r>
            <w:proofErr w:type="spellStart"/>
            <w:r w:rsidRPr="00172DE7">
              <w:rPr>
                <w:rFonts w:cs="Arial"/>
                <w:spacing w:val="-1"/>
                <w:szCs w:val="22"/>
              </w:rPr>
              <w:t>budoucího</w:t>
            </w:r>
            <w:proofErr w:type="spellEnd"/>
            <w:r w:rsidRPr="00172DE7">
              <w:rPr>
                <w:rFonts w:cs="Arial"/>
                <w:spacing w:val="-1"/>
                <w:szCs w:val="22"/>
              </w:rPr>
              <w:t xml:space="preserve"> </w:t>
            </w:r>
            <w:proofErr w:type="spellStart"/>
            <w:r w:rsidRPr="00172DE7">
              <w:rPr>
                <w:rFonts w:cs="Arial"/>
                <w:spacing w:val="-1"/>
                <w:szCs w:val="22"/>
              </w:rPr>
              <w:t>provozu</w:t>
            </w:r>
            <w:proofErr w:type="spellEnd"/>
            <w:r w:rsidRPr="00172DE7">
              <w:rPr>
                <w:rFonts w:cs="Arial"/>
                <w:spacing w:val="-1"/>
                <w:szCs w:val="22"/>
              </w:rPr>
              <w:t xml:space="preserve"> </w:t>
            </w:r>
            <w:proofErr w:type="spellStart"/>
            <w:r w:rsidRPr="00172DE7">
              <w:rPr>
                <w:rFonts w:cs="Arial"/>
                <w:spacing w:val="-1"/>
                <w:szCs w:val="22"/>
              </w:rPr>
              <w:t>komunikace</w:t>
            </w:r>
            <w:proofErr w:type="spellEnd"/>
            <w:r w:rsidRPr="00172DE7">
              <w:rPr>
                <w:rFonts w:cs="Arial"/>
                <w:spacing w:val="-1"/>
                <w:szCs w:val="22"/>
              </w:rPr>
              <w:t xml:space="preserve"> </w:t>
            </w:r>
            <w:proofErr w:type="spellStart"/>
            <w:r w:rsidRPr="00172DE7">
              <w:rPr>
                <w:rFonts w:cs="Arial"/>
                <w:spacing w:val="-1"/>
                <w:szCs w:val="22"/>
              </w:rPr>
              <w:t>na</w:t>
            </w:r>
            <w:proofErr w:type="spellEnd"/>
            <w:r w:rsidRPr="00172DE7">
              <w:rPr>
                <w:rFonts w:cs="Arial"/>
                <w:spacing w:val="-1"/>
                <w:szCs w:val="22"/>
              </w:rPr>
              <w:t xml:space="preserve"> </w:t>
            </w:r>
            <w:proofErr w:type="spellStart"/>
            <w:r w:rsidRPr="00172DE7">
              <w:rPr>
                <w:rFonts w:cs="Arial"/>
                <w:spacing w:val="-1"/>
                <w:szCs w:val="22"/>
              </w:rPr>
              <w:t>její</w:t>
            </w:r>
            <w:proofErr w:type="spellEnd"/>
            <w:r w:rsidRPr="00172DE7">
              <w:rPr>
                <w:rFonts w:cs="Arial"/>
                <w:spacing w:val="-1"/>
                <w:szCs w:val="22"/>
              </w:rPr>
              <w:t xml:space="preserve"> </w:t>
            </w:r>
            <w:proofErr w:type="spellStart"/>
            <w:r w:rsidRPr="00172DE7">
              <w:rPr>
                <w:rFonts w:cs="Arial"/>
                <w:spacing w:val="-1"/>
                <w:szCs w:val="22"/>
              </w:rPr>
              <w:t>okolí</w:t>
            </w:r>
            <w:proofErr w:type="spellEnd"/>
            <w:r w:rsidRPr="00172DE7">
              <w:rPr>
                <w:rFonts w:cs="Arial"/>
                <w:spacing w:val="-1"/>
                <w:szCs w:val="22"/>
              </w:rPr>
              <w:t>.</w:t>
            </w:r>
          </w:p>
          <w:p w14:paraId="2708DCC1" w14:textId="77777777" w:rsidR="00627EE9" w:rsidRPr="00172DE7" w:rsidRDefault="00627EE9" w:rsidP="00627EE9">
            <w:pPr>
              <w:ind w:left="102" w:right="345"/>
              <w:rPr>
                <w:rFonts w:cs="Arial"/>
                <w:spacing w:val="-1"/>
                <w:szCs w:val="22"/>
              </w:rPr>
            </w:pPr>
            <w:r w:rsidRPr="00172DE7">
              <w:rPr>
                <w:rFonts w:cs="Arial"/>
                <w:spacing w:val="-1"/>
                <w:szCs w:val="22"/>
              </w:rPr>
              <w:t xml:space="preserve">V </w:t>
            </w:r>
            <w:proofErr w:type="spellStart"/>
            <w:r w:rsidRPr="00175701">
              <w:rPr>
                <w:rFonts w:cs="Arial"/>
                <w:spacing w:val="-1"/>
                <w:szCs w:val="22"/>
              </w:rPr>
              <w:t>hydrogeologické</w:t>
            </w:r>
            <w:proofErr w:type="spellEnd"/>
            <w:r w:rsidRPr="00172DE7">
              <w:rPr>
                <w:rFonts w:cs="Arial"/>
                <w:spacing w:val="-1"/>
                <w:szCs w:val="22"/>
              </w:rPr>
              <w:t xml:space="preserve"> </w:t>
            </w:r>
            <w:proofErr w:type="spellStart"/>
            <w:r w:rsidRPr="00175701">
              <w:rPr>
                <w:rFonts w:cs="Arial"/>
                <w:spacing w:val="-1"/>
                <w:szCs w:val="22"/>
              </w:rPr>
              <w:t>části</w:t>
            </w:r>
            <w:proofErr w:type="spellEnd"/>
            <w:r w:rsidRPr="00172DE7">
              <w:rPr>
                <w:rFonts w:cs="Arial"/>
                <w:spacing w:val="-1"/>
                <w:szCs w:val="22"/>
              </w:rPr>
              <w:t xml:space="preserve"> </w:t>
            </w:r>
            <w:proofErr w:type="spellStart"/>
            <w:r w:rsidRPr="00175701">
              <w:rPr>
                <w:rFonts w:cs="Arial"/>
                <w:spacing w:val="-1"/>
                <w:szCs w:val="22"/>
              </w:rPr>
              <w:t>průzkumu</w:t>
            </w:r>
            <w:proofErr w:type="spellEnd"/>
            <w:r w:rsidRPr="00175701">
              <w:rPr>
                <w:rFonts w:cs="Arial"/>
                <w:spacing w:val="-1"/>
                <w:szCs w:val="22"/>
              </w:rPr>
              <w:t xml:space="preserve"> by </w:t>
            </w:r>
            <w:proofErr w:type="spellStart"/>
            <w:r w:rsidRPr="00172DE7">
              <w:rPr>
                <w:rFonts w:cs="Arial"/>
                <w:spacing w:val="-1"/>
                <w:szCs w:val="22"/>
              </w:rPr>
              <w:t>měli</w:t>
            </w:r>
            <w:proofErr w:type="spellEnd"/>
            <w:r w:rsidRPr="00172DE7">
              <w:rPr>
                <w:rFonts w:cs="Arial"/>
                <w:spacing w:val="-1"/>
                <w:szCs w:val="22"/>
              </w:rPr>
              <w:t xml:space="preserve"> </w:t>
            </w:r>
            <w:proofErr w:type="spellStart"/>
            <w:r w:rsidRPr="00175701">
              <w:rPr>
                <w:rFonts w:cs="Arial"/>
                <w:spacing w:val="-1"/>
                <w:szCs w:val="22"/>
              </w:rPr>
              <w:t>být</w:t>
            </w:r>
            <w:proofErr w:type="spellEnd"/>
            <w:r w:rsidRPr="00172DE7">
              <w:rPr>
                <w:rFonts w:cs="Arial"/>
                <w:spacing w:val="-1"/>
                <w:szCs w:val="22"/>
              </w:rPr>
              <w:t xml:space="preserve"> </w:t>
            </w:r>
            <w:proofErr w:type="spellStart"/>
            <w:r w:rsidRPr="00175701">
              <w:rPr>
                <w:rFonts w:cs="Arial"/>
                <w:spacing w:val="-1"/>
                <w:szCs w:val="22"/>
              </w:rPr>
              <w:t>stanoveny</w:t>
            </w:r>
            <w:proofErr w:type="spellEnd"/>
            <w:r w:rsidRPr="00175701">
              <w:rPr>
                <w:rFonts w:cs="Arial"/>
                <w:spacing w:val="-1"/>
                <w:szCs w:val="22"/>
              </w:rPr>
              <w:t>:</w:t>
            </w:r>
          </w:p>
          <w:p w14:paraId="7EA7312F" w14:textId="77777777" w:rsidR="00627EE9" w:rsidRDefault="00627EE9" w:rsidP="00CA7006">
            <w:pPr>
              <w:numPr>
                <w:ilvl w:val="0"/>
                <w:numId w:val="8"/>
              </w:numPr>
              <w:tabs>
                <w:tab w:val="left" w:pos="823"/>
              </w:tabs>
              <w:spacing w:after="0"/>
              <w:ind w:left="102" w:right="345"/>
              <w:rPr>
                <w:rFonts w:cs="Arial"/>
                <w:spacing w:val="-1"/>
                <w:szCs w:val="22"/>
              </w:rPr>
            </w:pPr>
            <w:r>
              <w:rPr>
                <w:rFonts w:cs="Arial"/>
                <w:spacing w:val="-1"/>
                <w:szCs w:val="22"/>
              </w:rPr>
              <w:t xml:space="preserve">- </w:t>
            </w:r>
            <w:proofErr w:type="spellStart"/>
            <w:r w:rsidRPr="00175701">
              <w:rPr>
                <w:rFonts w:cs="Arial"/>
                <w:spacing w:val="-1"/>
                <w:szCs w:val="22"/>
              </w:rPr>
              <w:t>Vydatnost</w:t>
            </w:r>
            <w:proofErr w:type="spellEnd"/>
            <w:r w:rsidRPr="00172DE7">
              <w:rPr>
                <w:rFonts w:cs="Arial"/>
                <w:spacing w:val="-1"/>
                <w:szCs w:val="22"/>
              </w:rPr>
              <w:t xml:space="preserve"> </w:t>
            </w:r>
            <w:proofErr w:type="spellStart"/>
            <w:r w:rsidRPr="00175701">
              <w:rPr>
                <w:rFonts w:cs="Arial"/>
                <w:spacing w:val="-1"/>
                <w:szCs w:val="22"/>
              </w:rPr>
              <w:t>přítoků</w:t>
            </w:r>
            <w:proofErr w:type="spellEnd"/>
            <w:r w:rsidRPr="00172DE7">
              <w:rPr>
                <w:rFonts w:cs="Arial"/>
                <w:spacing w:val="-1"/>
                <w:szCs w:val="22"/>
              </w:rPr>
              <w:t xml:space="preserve"> </w:t>
            </w:r>
            <w:proofErr w:type="spellStart"/>
            <w:r w:rsidRPr="00175701">
              <w:rPr>
                <w:rFonts w:cs="Arial"/>
                <w:spacing w:val="-1"/>
                <w:szCs w:val="22"/>
              </w:rPr>
              <w:t>podzemní</w:t>
            </w:r>
            <w:proofErr w:type="spellEnd"/>
            <w:r w:rsidRPr="00172DE7">
              <w:rPr>
                <w:rFonts w:cs="Arial"/>
                <w:spacing w:val="-1"/>
                <w:szCs w:val="22"/>
              </w:rPr>
              <w:t xml:space="preserve"> </w:t>
            </w:r>
            <w:proofErr w:type="spellStart"/>
            <w:r w:rsidRPr="00175701">
              <w:rPr>
                <w:rFonts w:cs="Arial"/>
                <w:spacing w:val="-1"/>
                <w:szCs w:val="22"/>
              </w:rPr>
              <w:t>vody</w:t>
            </w:r>
            <w:proofErr w:type="spellEnd"/>
            <w:r w:rsidRPr="00172DE7">
              <w:rPr>
                <w:rFonts w:cs="Arial"/>
                <w:spacing w:val="-1"/>
                <w:szCs w:val="22"/>
              </w:rPr>
              <w:t xml:space="preserve"> </w:t>
            </w:r>
            <w:r w:rsidRPr="00175701">
              <w:rPr>
                <w:rFonts w:cs="Arial"/>
                <w:spacing w:val="-1"/>
                <w:szCs w:val="22"/>
              </w:rPr>
              <w:t xml:space="preserve">do </w:t>
            </w:r>
            <w:proofErr w:type="spellStart"/>
            <w:r w:rsidRPr="00175701">
              <w:rPr>
                <w:rFonts w:cs="Arial"/>
                <w:spacing w:val="-1"/>
                <w:szCs w:val="22"/>
              </w:rPr>
              <w:t>zářezů</w:t>
            </w:r>
            <w:proofErr w:type="spellEnd"/>
          </w:p>
          <w:p w14:paraId="01F288C4" w14:textId="3792327A" w:rsidR="00627EE9" w:rsidRPr="00627EE9" w:rsidRDefault="00627EE9" w:rsidP="00CA7006">
            <w:pPr>
              <w:numPr>
                <w:ilvl w:val="0"/>
                <w:numId w:val="8"/>
              </w:numPr>
              <w:tabs>
                <w:tab w:val="left" w:pos="823"/>
              </w:tabs>
              <w:spacing w:after="0"/>
              <w:ind w:left="102" w:right="345"/>
              <w:rPr>
                <w:rFonts w:cs="Arial"/>
                <w:spacing w:val="-1"/>
                <w:szCs w:val="22"/>
              </w:rPr>
            </w:pPr>
            <w:r w:rsidRPr="00627EE9">
              <w:rPr>
                <w:rFonts w:cs="Arial"/>
                <w:spacing w:val="-1"/>
                <w:szCs w:val="22"/>
              </w:rPr>
              <w:t xml:space="preserve">- </w:t>
            </w:r>
            <w:proofErr w:type="spellStart"/>
            <w:r w:rsidRPr="00627EE9">
              <w:rPr>
                <w:rFonts w:cs="Arial"/>
                <w:spacing w:val="-1"/>
                <w:szCs w:val="22"/>
              </w:rPr>
              <w:t>Vliv</w:t>
            </w:r>
            <w:proofErr w:type="spellEnd"/>
            <w:r w:rsidRPr="00627EE9">
              <w:rPr>
                <w:rFonts w:cs="Arial"/>
                <w:spacing w:val="-1"/>
                <w:szCs w:val="22"/>
              </w:rPr>
              <w:t xml:space="preserve"> </w:t>
            </w:r>
            <w:proofErr w:type="spellStart"/>
            <w:r w:rsidRPr="00627EE9">
              <w:rPr>
                <w:rFonts w:cs="Arial"/>
                <w:spacing w:val="-1"/>
                <w:szCs w:val="22"/>
              </w:rPr>
              <w:t>stavby</w:t>
            </w:r>
            <w:proofErr w:type="spellEnd"/>
            <w:r w:rsidRPr="00627EE9">
              <w:rPr>
                <w:rFonts w:cs="Arial"/>
                <w:spacing w:val="-1"/>
                <w:szCs w:val="22"/>
              </w:rPr>
              <w:t xml:space="preserve"> </w:t>
            </w:r>
            <w:proofErr w:type="spellStart"/>
            <w:r w:rsidRPr="00627EE9">
              <w:rPr>
                <w:rFonts w:cs="Arial"/>
                <w:spacing w:val="-1"/>
                <w:szCs w:val="22"/>
              </w:rPr>
              <w:t>na</w:t>
            </w:r>
            <w:proofErr w:type="spellEnd"/>
            <w:r w:rsidRPr="00627EE9">
              <w:rPr>
                <w:rFonts w:cs="Arial"/>
                <w:spacing w:val="-1"/>
                <w:szCs w:val="22"/>
              </w:rPr>
              <w:t xml:space="preserve"> </w:t>
            </w:r>
            <w:proofErr w:type="spellStart"/>
            <w:r w:rsidRPr="00627EE9">
              <w:rPr>
                <w:rFonts w:cs="Arial"/>
                <w:spacing w:val="-1"/>
                <w:szCs w:val="22"/>
              </w:rPr>
              <w:t>hladinu</w:t>
            </w:r>
            <w:proofErr w:type="spellEnd"/>
            <w:r w:rsidRPr="00627EE9">
              <w:rPr>
                <w:rFonts w:cs="Arial"/>
                <w:spacing w:val="-1"/>
                <w:szCs w:val="22"/>
              </w:rPr>
              <w:t xml:space="preserve">, </w:t>
            </w:r>
            <w:proofErr w:type="spellStart"/>
            <w:r w:rsidRPr="00627EE9">
              <w:rPr>
                <w:rFonts w:cs="Arial"/>
                <w:spacing w:val="-1"/>
                <w:szCs w:val="22"/>
              </w:rPr>
              <w:t>vydatnost</w:t>
            </w:r>
            <w:proofErr w:type="spellEnd"/>
            <w:r w:rsidRPr="00627EE9">
              <w:rPr>
                <w:rFonts w:cs="Arial"/>
                <w:spacing w:val="-1"/>
                <w:szCs w:val="22"/>
              </w:rPr>
              <w:t xml:space="preserve"> a </w:t>
            </w:r>
            <w:proofErr w:type="spellStart"/>
            <w:r w:rsidRPr="00627EE9">
              <w:rPr>
                <w:rFonts w:cs="Arial"/>
                <w:spacing w:val="-1"/>
                <w:szCs w:val="22"/>
              </w:rPr>
              <w:t>kvalitu</w:t>
            </w:r>
            <w:proofErr w:type="spellEnd"/>
            <w:r w:rsidRPr="00627EE9">
              <w:rPr>
                <w:rFonts w:cs="Arial"/>
                <w:spacing w:val="-1"/>
                <w:szCs w:val="22"/>
              </w:rPr>
              <w:t xml:space="preserve"> </w:t>
            </w:r>
            <w:proofErr w:type="spellStart"/>
            <w:r w:rsidRPr="00627EE9">
              <w:rPr>
                <w:rFonts w:cs="Arial"/>
                <w:spacing w:val="-1"/>
                <w:szCs w:val="22"/>
              </w:rPr>
              <w:t>stávajících</w:t>
            </w:r>
            <w:proofErr w:type="spellEnd"/>
            <w:r w:rsidRPr="00627EE9">
              <w:rPr>
                <w:rFonts w:cs="Arial"/>
                <w:spacing w:val="-1"/>
                <w:szCs w:val="22"/>
              </w:rPr>
              <w:t xml:space="preserve"> </w:t>
            </w:r>
            <w:proofErr w:type="spellStart"/>
            <w:r w:rsidRPr="00627EE9">
              <w:rPr>
                <w:rFonts w:cs="Arial"/>
                <w:spacing w:val="-1"/>
                <w:szCs w:val="22"/>
              </w:rPr>
              <w:t>zdrojů</w:t>
            </w:r>
            <w:proofErr w:type="spellEnd"/>
            <w:r w:rsidRPr="00627EE9">
              <w:rPr>
                <w:rFonts w:cs="Arial"/>
                <w:spacing w:val="-1"/>
                <w:szCs w:val="22"/>
              </w:rPr>
              <w:t xml:space="preserve"> </w:t>
            </w:r>
            <w:proofErr w:type="spellStart"/>
            <w:r w:rsidRPr="00627EE9">
              <w:rPr>
                <w:rFonts w:cs="Arial"/>
                <w:spacing w:val="-1"/>
                <w:szCs w:val="22"/>
              </w:rPr>
              <w:t>podzemní</w:t>
            </w:r>
            <w:proofErr w:type="spellEnd"/>
            <w:r w:rsidRPr="00627EE9">
              <w:rPr>
                <w:rFonts w:cs="Arial"/>
                <w:spacing w:val="-1"/>
                <w:szCs w:val="22"/>
              </w:rPr>
              <w:t xml:space="preserve"> </w:t>
            </w:r>
            <w:proofErr w:type="spellStart"/>
            <w:r w:rsidRPr="00627EE9">
              <w:rPr>
                <w:rFonts w:cs="Arial"/>
                <w:spacing w:val="-1"/>
                <w:szCs w:val="22"/>
              </w:rPr>
              <w:t>vody</w:t>
            </w:r>
            <w:proofErr w:type="spellEnd"/>
          </w:p>
          <w:p w14:paraId="750BD347" w14:textId="2BBCB82E" w:rsidR="009737C2" w:rsidRPr="00627EE9" w:rsidRDefault="00627EE9" w:rsidP="00CA7006">
            <w:pPr>
              <w:numPr>
                <w:ilvl w:val="0"/>
                <w:numId w:val="8"/>
              </w:numPr>
              <w:tabs>
                <w:tab w:val="left" w:pos="823"/>
              </w:tabs>
              <w:spacing w:after="0"/>
              <w:ind w:left="102" w:right="345"/>
              <w:rPr>
                <w:rFonts w:cs="Arial"/>
                <w:spacing w:val="-1"/>
                <w:szCs w:val="22"/>
              </w:rPr>
            </w:pPr>
            <w:r w:rsidRPr="00627EE9">
              <w:rPr>
                <w:rFonts w:cs="Arial"/>
                <w:spacing w:val="-1"/>
                <w:szCs w:val="22"/>
              </w:rPr>
              <w:t xml:space="preserve">- </w:t>
            </w:r>
            <w:proofErr w:type="spellStart"/>
            <w:r w:rsidRPr="00627EE9">
              <w:rPr>
                <w:rFonts w:cs="Arial"/>
                <w:spacing w:val="-1"/>
                <w:szCs w:val="22"/>
              </w:rPr>
              <w:t>Náhradní</w:t>
            </w:r>
            <w:proofErr w:type="spellEnd"/>
            <w:r w:rsidRPr="00627EE9">
              <w:rPr>
                <w:rFonts w:cs="Arial"/>
                <w:spacing w:val="-1"/>
                <w:szCs w:val="22"/>
              </w:rPr>
              <w:t xml:space="preserve"> </w:t>
            </w:r>
            <w:proofErr w:type="spellStart"/>
            <w:r w:rsidRPr="00627EE9">
              <w:rPr>
                <w:rFonts w:cs="Arial"/>
                <w:spacing w:val="-1"/>
                <w:szCs w:val="22"/>
              </w:rPr>
              <w:t>zdroje</w:t>
            </w:r>
            <w:proofErr w:type="spellEnd"/>
            <w:r w:rsidRPr="00627EE9">
              <w:rPr>
                <w:rFonts w:cs="Arial"/>
                <w:spacing w:val="-1"/>
                <w:szCs w:val="22"/>
              </w:rPr>
              <w:t xml:space="preserve"> </w:t>
            </w:r>
            <w:proofErr w:type="spellStart"/>
            <w:r w:rsidRPr="00627EE9">
              <w:rPr>
                <w:rFonts w:cs="Arial"/>
                <w:spacing w:val="-1"/>
                <w:szCs w:val="22"/>
              </w:rPr>
              <w:t>vod</w:t>
            </w:r>
            <w:proofErr w:type="spellEnd"/>
            <w:r w:rsidRPr="00627EE9">
              <w:rPr>
                <w:rFonts w:cs="Arial"/>
                <w:spacing w:val="-1"/>
                <w:szCs w:val="22"/>
              </w:rPr>
              <w:t xml:space="preserve"> pro </w:t>
            </w:r>
            <w:proofErr w:type="spellStart"/>
            <w:r w:rsidRPr="00627EE9">
              <w:rPr>
                <w:rFonts w:cs="Arial"/>
                <w:spacing w:val="-1"/>
                <w:szCs w:val="22"/>
              </w:rPr>
              <w:t>obyvatelstvo</w:t>
            </w:r>
            <w:proofErr w:type="spellEnd"/>
            <w:r w:rsidRPr="00627EE9">
              <w:rPr>
                <w:rFonts w:cs="Arial"/>
                <w:spacing w:val="-1"/>
                <w:szCs w:val="22"/>
              </w:rPr>
              <w:t xml:space="preserve"> v </w:t>
            </w:r>
            <w:proofErr w:type="spellStart"/>
            <w:r w:rsidRPr="00627EE9">
              <w:rPr>
                <w:rFonts w:cs="Arial"/>
                <w:spacing w:val="-1"/>
                <w:szCs w:val="22"/>
              </w:rPr>
              <w:t>případě</w:t>
            </w:r>
            <w:proofErr w:type="spellEnd"/>
            <w:r w:rsidRPr="00627EE9">
              <w:rPr>
                <w:rFonts w:cs="Arial"/>
                <w:spacing w:val="-1"/>
                <w:szCs w:val="22"/>
              </w:rPr>
              <w:t xml:space="preserve"> </w:t>
            </w:r>
            <w:proofErr w:type="spellStart"/>
            <w:r w:rsidRPr="00627EE9">
              <w:rPr>
                <w:rFonts w:cs="Arial"/>
                <w:spacing w:val="-1"/>
                <w:szCs w:val="22"/>
              </w:rPr>
              <w:t>jejich</w:t>
            </w:r>
            <w:proofErr w:type="spellEnd"/>
            <w:r w:rsidRPr="00627EE9">
              <w:rPr>
                <w:rFonts w:cs="Arial"/>
                <w:spacing w:val="-1"/>
                <w:szCs w:val="22"/>
              </w:rPr>
              <w:t xml:space="preserve"> </w:t>
            </w:r>
            <w:proofErr w:type="spellStart"/>
            <w:r w:rsidRPr="00627EE9">
              <w:rPr>
                <w:rFonts w:cs="Arial"/>
                <w:spacing w:val="-1"/>
                <w:szCs w:val="22"/>
              </w:rPr>
              <w:t>ovlivnění</w:t>
            </w:r>
            <w:proofErr w:type="spellEnd"/>
            <w:r w:rsidRPr="00627EE9">
              <w:rPr>
                <w:rFonts w:cs="Arial"/>
                <w:spacing w:val="-1"/>
                <w:szCs w:val="22"/>
              </w:rPr>
              <w:t xml:space="preserve"> </w:t>
            </w:r>
            <w:proofErr w:type="spellStart"/>
            <w:r w:rsidRPr="00627EE9">
              <w:rPr>
                <w:rFonts w:cs="Arial"/>
                <w:spacing w:val="-1"/>
                <w:szCs w:val="22"/>
              </w:rPr>
              <w:t>stavbou</w:t>
            </w:r>
            <w:proofErr w:type="spellEnd"/>
          </w:p>
        </w:tc>
      </w:tr>
      <w:tr w:rsidR="009737C2" w:rsidRPr="004D5F78" w14:paraId="7C0BEB25" w14:textId="77777777" w:rsidTr="00627EE9">
        <w:trPr>
          <w:trHeight w:hRule="exact" w:val="415"/>
        </w:trPr>
        <w:tc>
          <w:tcPr>
            <w:tcW w:w="751" w:type="dxa"/>
            <w:tcBorders>
              <w:top w:val="single" w:sz="5" w:space="0" w:color="000000"/>
              <w:left w:val="single" w:sz="5" w:space="0" w:color="000000"/>
              <w:bottom w:val="single" w:sz="5" w:space="0" w:color="000000"/>
              <w:right w:val="single" w:sz="5" w:space="0" w:color="000000"/>
            </w:tcBorders>
          </w:tcPr>
          <w:p w14:paraId="0286B056" w14:textId="77777777" w:rsidR="009737C2" w:rsidRPr="004D5F78" w:rsidRDefault="009737C2" w:rsidP="00500D7A">
            <w:pPr>
              <w:spacing w:line="264" w:lineRule="exact"/>
              <w:ind w:left="102"/>
              <w:rPr>
                <w:rFonts w:cs="Arial"/>
                <w:szCs w:val="22"/>
              </w:rPr>
            </w:pPr>
            <w:r w:rsidRPr="004D5F78">
              <w:rPr>
                <w:rFonts w:cs="Arial"/>
                <w:szCs w:val="22"/>
              </w:rPr>
              <w:t>11)</w:t>
            </w:r>
          </w:p>
        </w:tc>
        <w:tc>
          <w:tcPr>
            <w:tcW w:w="8746" w:type="dxa"/>
            <w:tcBorders>
              <w:top w:val="single" w:sz="5" w:space="0" w:color="000000"/>
              <w:left w:val="single" w:sz="5" w:space="0" w:color="000000"/>
              <w:bottom w:val="single" w:sz="5" w:space="0" w:color="000000"/>
              <w:right w:val="single" w:sz="5" w:space="0" w:color="000000"/>
            </w:tcBorders>
          </w:tcPr>
          <w:p w14:paraId="04278AFE" w14:textId="30B641CB" w:rsidR="009737C2" w:rsidRPr="004D5F78" w:rsidRDefault="009737C2" w:rsidP="00627EE9">
            <w:pPr>
              <w:ind w:left="102" w:right="295"/>
              <w:rPr>
                <w:rFonts w:cs="Arial"/>
                <w:szCs w:val="22"/>
              </w:rPr>
            </w:pPr>
            <w:proofErr w:type="spellStart"/>
            <w:r w:rsidRPr="00627EE9">
              <w:rPr>
                <w:rFonts w:cs="Arial"/>
                <w:spacing w:val="-1"/>
                <w:szCs w:val="22"/>
              </w:rPr>
              <w:t>Posouzení</w:t>
            </w:r>
            <w:proofErr w:type="spellEnd"/>
            <w:r w:rsidRPr="00627EE9">
              <w:rPr>
                <w:rFonts w:cs="Arial"/>
                <w:spacing w:val="-1"/>
                <w:szCs w:val="22"/>
              </w:rPr>
              <w:t xml:space="preserve"> </w:t>
            </w:r>
            <w:proofErr w:type="spellStart"/>
            <w:r w:rsidRPr="00627EE9">
              <w:rPr>
                <w:rFonts w:cs="Arial"/>
                <w:spacing w:val="-1"/>
                <w:szCs w:val="22"/>
              </w:rPr>
              <w:t>vliv</w:t>
            </w:r>
            <w:r w:rsidR="00627EE9" w:rsidRPr="00627EE9">
              <w:rPr>
                <w:rFonts w:cs="Arial"/>
                <w:spacing w:val="-1"/>
                <w:szCs w:val="22"/>
              </w:rPr>
              <w:t>u</w:t>
            </w:r>
            <w:proofErr w:type="spellEnd"/>
            <w:r w:rsidR="00627EE9" w:rsidRPr="00627EE9">
              <w:rPr>
                <w:rFonts w:cs="Arial"/>
                <w:spacing w:val="-1"/>
                <w:szCs w:val="22"/>
              </w:rPr>
              <w:t xml:space="preserve"> </w:t>
            </w:r>
            <w:proofErr w:type="spellStart"/>
            <w:r w:rsidR="00627EE9" w:rsidRPr="00627EE9">
              <w:rPr>
                <w:rFonts w:cs="Arial"/>
                <w:spacing w:val="-1"/>
                <w:szCs w:val="22"/>
              </w:rPr>
              <w:t>stavby</w:t>
            </w:r>
            <w:proofErr w:type="spellEnd"/>
            <w:r w:rsidR="00627EE9" w:rsidRPr="00627EE9">
              <w:rPr>
                <w:rFonts w:cs="Arial"/>
                <w:spacing w:val="-1"/>
                <w:szCs w:val="22"/>
              </w:rPr>
              <w:t xml:space="preserve"> a </w:t>
            </w:r>
            <w:proofErr w:type="spellStart"/>
            <w:r w:rsidR="00627EE9" w:rsidRPr="00627EE9">
              <w:rPr>
                <w:rFonts w:cs="Arial"/>
                <w:spacing w:val="-1"/>
                <w:szCs w:val="22"/>
              </w:rPr>
              <w:t>provozu</w:t>
            </w:r>
            <w:proofErr w:type="spellEnd"/>
            <w:r w:rsidR="00627EE9" w:rsidRPr="00627EE9">
              <w:rPr>
                <w:rFonts w:cs="Arial"/>
                <w:spacing w:val="-1"/>
                <w:szCs w:val="22"/>
              </w:rPr>
              <w:t xml:space="preserve"> </w:t>
            </w:r>
            <w:proofErr w:type="spellStart"/>
            <w:r w:rsidR="00627EE9" w:rsidRPr="00627EE9">
              <w:rPr>
                <w:rFonts w:cs="Arial"/>
                <w:spacing w:val="-1"/>
                <w:szCs w:val="22"/>
              </w:rPr>
              <w:t>komunikacena</w:t>
            </w:r>
            <w:proofErr w:type="spellEnd"/>
            <w:r w:rsidR="00627EE9" w:rsidRPr="00627EE9">
              <w:rPr>
                <w:rFonts w:cs="Arial"/>
                <w:spacing w:val="-1"/>
                <w:szCs w:val="22"/>
              </w:rPr>
              <w:t xml:space="preserve"> </w:t>
            </w:r>
            <w:proofErr w:type="spellStart"/>
            <w:r w:rsidRPr="00627EE9">
              <w:rPr>
                <w:rFonts w:cs="Arial"/>
                <w:spacing w:val="-1"/>
                <w:szCs w:val="22"/>
              </w:rPr>
              <w:t>okolní</w:t>
            </w:r>
            <w:proofErr w:type="spellEnd"/>
            <w:r w:rsidRPr="00627EE9">
              <w:rPr>
                <w:rFonts w:cs="Arial"/>
                <w:spacing w:val="-1"/>
                <w:szCs w:val="22"/>
              </w:rPr>
              <w:t xml:space="preserve"> </w:t>
            </w:r>
            <w:proofErr w:type="spellStart"/>
            <w:r w:rsidRPr="00627EE9">
              <w:rPr>
                <w:rFonts w:cs="Arial"/>
                <w:spacing w:val="-1"/>
                <w:szCs w:val="22"/>
              </w:rPr>
              <w:t>stavby</w:t>
            </w:r>
            <w:proofErr w:type="spellEnd"/>
            <w:r w:rsidRPr="00627EE9">
              <w:rPr>
                <w:rFonts w:cs="Arial"/>
                <w:spacing w:val="-1"/>
                <w:szCs w:val="22"/>
              </w:rPr>
              <w:t>.</w:t>
            </w:r>
          </w:p>
        </w:tc>
      </w:tr>
      <w:tr w:rsidR="009737C2" w:rsidRPr="004D5F78" w14:paraId="09474225" w14:textId="77777777" w:rsidTr="00500D7A">
        <w:trPr>
          <w:trHeight w:hRule="exact" w:val="399"/>
        </w:trPr>
        <w:tc>
          <w:tcPr>
            <w:tcW w:w="751" w:type="dxa"/>
            <w:tcBorders>
              <w:top w:val="single" w:sz="5" w:space="0" w:color="000000"/>
              <w:left w:val="single" w:sz="5" w:space="0" w:color="000000"/>
              <w:bottom w:val="single" w:sz="5" w:space="0" w:color="000000"/>
              <w:right w:val="single" w:sz="5" w:space="0" w:color="000000"/>
            </w:tcBorders>
          </w:tcPr>
          <w:p w14:paraId="7048D61A" w14:textId="77777777" w:rsidR="009737C2" w:rsidRPr="004D5F78" w:rsidRDefault="009737C2" w:rsidP="00500D7A">
            <w:pPr>
              <w:spacing w:line="264" w:lineRule="exact"/>
              <w:ind w:left="102"/>
              <w:rPr>
                <w:rFonts w:cs="Arial"/>
                <w:szCs w:val="22"/>
              </w:rPr>
            </w:pPr>
            <w:r w:rsidRPr="004D5F78">
              <w:rPr>
                <w:rFonts w:cs="Arial"/>
                <w:szCs w:val="22"/>
              </w:rPr>
              <w:t>12)</w:t>
            </w:r>
          </w:p>
        </w:tc>
        <w:tc>
          <w:tcPr>
            <w:tcW w:w="8746" w:type="dxa"/>
            <w:tcBorders>
              <w:top w:val="single" w:sz="5" w:space="0" w:color="000000"/>
              <w:left w:val="single" w:sz="5" w:space="0" w:color="000000"/>
              <w:bottom w:val="single" w:sz="5" w:space="0" w:color="000000"/>
              <w:right w:val="single" w:sz="5" w:space="0" w:color="000000"/>
            </w:tcBorders>
          </w:tcPr>
          <w:p w14:paraId="354A951D" w14:textId="215E63D2" w:rsidR="009737C2" w:rsidRPr="004D5F78" w:rsidRDefault="00627EE9" w:rsidP="00500D7A">
            <w:pPr>
              <w:spacing w:line="264" w:lineRule="exact"/>
              <w:ind w:right="3439"/>
              <w:rPr>
                <w:rFonts w:cs="Arial"/>
                <w:szCs w:val="22"/>
              </w:rPr>
            </w:pPr>
            <w:r>
              <w:rPr>
                <w:rFonts w:cs="Arial"/>
                <w:szCs w:val="22"/>
              </w:rPr>
              <w:t xml:space="preserve">  </w:t>
            </w:r>
            <w:proofErr w:type="spellStart"/>
            <w:r w:rsidR="009737C2" w:rsidRPr="004D5F78">
              <w:rPr>
                <w:rFonts w:cs="Arial"/>
                <w:szCs w:val="22"/>
              </w:rPr>
              <w:t>Závěry</w:t>
            </w:r>
            <w:proofErr w:type="spellEnd"/>
            <w:r w:rsidR="009737C2" w:rsidRPr="004D5F78">
              <w:rPr>
                <w:rFonts w:cs="Arial"/>
                <w:szCs w:val="22"/>
              </w:rPr>
              <w:t xml:space="preserve"> a </w:t>
            </w:r>
            <w:proofErr w:type="spellStart"/>
            <w:r w:rsidR="009737C2" w:rsidRPr="004D5F78">
              <w:rPr>
                <w:rFonts w:cs="Arial"/>
                <w:szCs w:val="22"/>
              </w:rPr>
              <w:t>doporučení</w:t>
            </w:r>
            <w:proofErr w:type="spellEnd"/>
          </w:p>
        </w:tc>
      </w:tr>
    </w:tbl>
    <w:p w14:paraId="12B9ACCC" w14:textId="77777777" w:rsidR="00E32805" w:rsidRPr="004D5F78" w:rsidRDefault="00E32805" w:rsidP="001A027C">
      <w:pPr>
        <w:rPr>
          <w:rFonts w:cs="Arial"/>
          <w:szCs w:val="22"/>
        </w:rPr>
      </w:pPr>
    </w:p>
    <w:p w14:paraId="770D73E5" w14:textId="1B6C1E38" w:rsidR="001A027C" w:rsidRPr="004D5F78" w:rsidRDefault="001A027C" w:rsidP="001A027C">
      <w:pPr>
        <w:rPr>
          <w:rFonts w:cs="Arial"/>
          <w:b/>
          <w:szCs w:val="22"/>
        </w:rPr>
      </w:pPr>
      <w:r w:rsidRPr="004D5F78">
        <w:rPr>
          <w:rFonts w:cs="Arial"/>
          <w:b/>
          <w:szCs w:val="22"/>
        </w:rPr>
        <w:t>E. Členění díla Geotechnický průzkum:</w:t>
      </w:r>
    </w:p>
    <w:p w14:paraId="31550F58" w14:textId="77777777" w:rsidR="001A027C" w:rsidRPr="004D5F78" w:rsidRDefault="001A027C" w:rsidP="00CA7006">
      <w:pPr>
        <w:widowControl w:val="0"/>
        <w:numPr>
          <w:ilvl w:val="1"/>
          <w:numId w:val="7"/>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Identifikační údaje</w:t>
      </w:r>
    </w:p>
    <w:p w14:paraId="273A6415" w14:textId="77777777" w:rsidR="001A027C" w:rsidRPr="004D5F78" w:rsidRDefault="001A027C" w:rsidP="00CA7006">
      <w:pPr>
        <w:widowControl w:val="0"/>
        <w:numPr>
          <w:ilvl w:val="1"/>
          <w:numId w:val="7"/>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lastRenderedPageBreak/>
        <w:t>Popis stavby včetně objektů</w:t>
      </w:r>
    </w:p>
    <w:p w14:paraId="061E4D8D" w14:textId="77777777" w:rsidR="001A027C" w:rsidRPr="004D5F78" w:rsidRDefault="001A027C" w:rsidP="00CA7006">
      <w:pPr>
        <w:widowControl w:val="0"/>
        <w:numPr>
          <w:ilvl w:val="1"/>
          <w:numId w:val="7"/>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Rozbor dostupných podkladů</w:t>
      </w:r>
    </w:p>
    <w:p w14:paraId="5391DE7B"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1. Popis geologických poměrů</w:t>
      </w:r>
    </w:p>
    <w:p w14:paraId="1E1100BC"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2. Popis hydrogeologických poměrů</w:t>
      </w:r>
    </w:p>
    <w:p w14:paraId="0D55DCEE" w14:textId="77777777" w:rsidR="001A027C" w:rsidRPr="004D5F78" w:rsidRDefault="001A027C" w:rsidP="00CA7006">
      <w:pPr>
        <w:widowControl w:val="0"/>
        <w:numPr>
          <w:ilvl w:val="1"/>
          <w:numId w:val="7"/>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geologického profilu průzkumných sond</w:t>
      </w:r>
    </w:p>
    <w:p w14:paraId="32094584" w14:textId="77777777" w:rsidR="001A027C" w:rsidRPr="004D5F78" w:rsidRDefault="001A027C" w:rsidP="00CA7006">
      <w:pPr>
        <w:widowControl w:val="0"/>
        <w:numPr>
          <w:ilvl w:val="1"/>
          <w:numId w:val="7"/>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Protokoly o laboratorních zkouškách</w:t>
      </w:r>
    </w:p>
    <w:p w14:paraId="28BCB57E" w14:textId="77777777" w:rsidR="001A027C" w:rsidRPr="004D5F78" w:rsidRDefault="001A027C" w:rsidP="00CA7006">
      <w:pPr>
        <w:widowControl w:val="0"/>
        <w:numPr>
          <w:ilvl w:val="1"/>
          <w:numId w:val="7"/>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Závěrečná zpráva (včetně závěrů a doporučení)</w:t>
      </w:r>
    </w:p>
    <w:p w14:paraId="6A8B62C3" w14:textId="77777777" w:rsidR="001A027C" w:rsidRPr="004D5F78" w:rsidRDefault="001A027C" w:rsidP="00CA7006">
      <w:pPr>
        <w:widowControl w:val="0"/>
        <w:numPr>
          <w:ilvl w:val="1"/>
          <w:numId w:val="7"/>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Mapové podklady (včetně popisu a umístění sond)</w:t>
      </w:r>
    </w:p>
    <w:p w14:paraId="0058B154" w14:textId="77777777" w:rsidR="001A027C" w:rsidRPr="004D5F78" w:rsidRDefault="001A027C" w:rsidP="00632048">
      <w:pPr>
        <w:widowControl w:val="0"/>
        <w:numPr>
          <w:ilvl w:val="4"/>
          <w:numId w:val="7"/>
        </w:numPr>
        <w:suppressAutoHyphens/>
        <w:spacing w:after="0" w:line="276" w:lineRule="auto"/>
        <w:ind w:left="3595" w:hanging="357"/>
        <w:jc w:val="both"/>
        <w:rPr>
          <w:rFonts w:eastAsia="Lucida Sans Unicode" w:cs="Arial"/>
          <w:bCs/>
          <w:szCs w:val="22"/>
        </w:rPr>
      </w:pPr>
      <w:r w:rsidRPr="004D5F78">
        <w:rPr>
          <w:rFonts w:eastAsia="Lucida Sans Unicode" w:cs="Arial"/>
          <w:bCs/>
          <w:szCs w:val="22"/>
        </w:rPr>
        <w:t>Podrobná situace – dle podkladů k zadání</w:t>
      </w:r>
    </w:p>
    <w:p w14:paraId="659798DD" w14:textId="77777777" w:rsidR="001A027C" w:rsidRPr="004D5F78" w:rsidRDefault="001A027C" w:rsidP="00632048">
      <w:pPr>
        <w:widowControl w:val="0"/>
        <w:numPr>
          <w:ilvl w:val="4"/>
          <w:numId w:val="7"/>
        </w:numPr>
        <w:suppressAutoHyphens/>
        <w:spacing w:before="126" w:after="0" w:line="240" w:lineRule="auto"/>
        <w:jc w:val="both"/>
        <w:rPr>
          <w:rFonts w:eastAsia="Lucida Sans Unicode" w:cs="Arial"/>
          <w:bCs/>
          <w:szCs w:val="22"/>
        </w:rPr>
      </w:pPr>
      <w:r w:rsidRPr="00632048">
        <w:rPr>
          <w:rFonts w:eastAsia="Lucida Sans Unicode" w:cs="Arial"/>
          <w:bCs/>
          <w:szCs w:val="22"/>
        </w:rPr>
        <w:t>Podélný profil – dle podkladů k zadání</w:t>
      </w:r>
    </w:p>
    <w:sectPr w:rsidR="001A027C" w:rsidRPr="004D5F78">
      <w:pgSz w:w="11906" w:h="16838" w:code="9"/>
      <w:pgMar w:top="851" w:right="1134" w:bottom="125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1ECF60" w14:textId="77777777" w:rsidR="00E42726" w:rsidRDefault="00E42726">
      <w:r>
        <w:separator/>
      </w:r>
    </w:p>
  </w:endnote>
  <w:endnote w:type="continuationSeparator" w:id="0">
    <w:p w14:paraId="6088F8B9" w14:textId="77777777" w:rsidR="00E42726" w:rsidRDefault="00E42726">
      <w:r>
        <w:continuationSeparator/>
      </w:r>
    </w:p>
  </w:endnote>
  <w:endnote w:type="continuationNotice" w:id="1">
    <w:p w14:paraId="76318420" w14:textId="77777777" w:rsidR="00E42726" w:rsidRDefault="00E42726"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crosoft Himalaya">
    <w:panose1 w:val="01010100010101010101"/>
    <w:charset w:val="00"/>
    <w:family w:val="auto"/>
    <w:pitch w:val="variable"/>
    <w:sig w:usb0="80000003" w:usb1="00010000" w:usb2="00000040" w:usb3="00000000" w:csb0="00000001"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C6AF79" w14:textId="77777777" w:rsidR="00106AB4" w:rsidRDefault="00106AB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246ABCB" w14:textId="77777777" w:rsidR="00106AB4" w:rsidRDefault="00106AB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531A79" w14:textId="68B84B33" w:rsidR="00106AB4" w:rsidRDefault="00106AB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7</w:t>
    </w:r>
    <w:r>
      <w:rPr>
        <w:rStyle w:val="slostrnky"/>
      </w:rPr>
      <w:fldChar w:fldCharType="end"/>
    </w:r>
  </w:p>
  <w:p w14:paraId="7C2B77D5" w14:textId="77777777" w:rsidR="00106AB4" w:rsidRDefault="00106AB4">
    <w:r>
      <w:rPr>
        <w:snapToGrid w:val="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32C379" w14:textId="78A38396" w:rsidR="00106AB4" w:rsidRDefault="00106AB4" w:rsidP="0015467D">
    <w:pPr>
      <w:pStyle w:val="Zpat"/>
      <w:jc w:val="both"/>
    </w:pPr>
    <w:r>
      <w:t xml:space="preserv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63C84C" w14:textId="77777777" w:rsidR="00E42726" w:rsidRDefault="00E42726">
      <w:r>
        <w:separator/>
      </w:r>
    </w:p>
  </w:footnote>
  <w:footnote w:type="continuationSeparator" w:id="0">
    <w:p w14:paraId="5B5F87F6" w14:textId="77777777" w:rsidR="00E42726" w:rsidRDefault="00E42726">
      <w:r>
        <w:continuationSeparator/>
      </w:r>
    </w:p>
  </w:footnote>
  <w:footnote w:type="continuationNotice" w:id="1">
    <w:p w14:paraId="5DAEFDC2" w14:textId="77777777" w:rsidR="00E42726" w:rsidRDefault="00E42726"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9411C6" w14:textId="18BF6E85" w:rsidR="00106AB4" w:rsidRPr="0047679A" w:rsidRDefault="00106AB4" w:rsidP="00FD647E">
    <w:pPr>
      <w:pStyle w:val="Zhlav"/>
      <w:ind w:left="4248"/>
      <w:rPr>
        <w:sz w:val="16"/>
        <w:szCs w:val="16"/>
      </w:rPr>
    </w:pPr>
    <w:r w:rsidRPr="0015467D">
      <w:rPr>
        <w:sz w:val="16"/>
        <w:szCs w:val="16"/>
      </w:rPr>
      <w:t xml:space="preserve">Číslo smlouvy </w:t>
    </w:r>
    <w:proofErr w:type="gramStart"/>
    <w:r w:rsidRPr="0015467D">
      <w:rPr>
        <w:sz w:val="16"/>
        <w:szCs w:val="16"/>
      </w:rPr>
      <w:t xml:space="preserve">objednatele:   </w:t>
    </w:r>
    <w:proofErr w:type="gramEnd"/>
    <w:r w:rsidRPr="0015467D">
      <w:rPr>
        <w:sz w:val="16"/>
        <w:szCs w:val="16"/>
      </w:rPr>
      <w:t xml:space="preserve">                                                                               </w:t>
    </w:r>
    <w:r>
      <w:rPr>
        <w:sz w:val="16"/>
        <w:szCs w:val="16"/>
      </w:rPr>
      <w:t xml:space="preserve">                                 </w:t>
    </w:r>
    <w:r w:rsidRPr="0015467D">
      <w:rPr>
        <w:sz w:val="16"/>
        <w:szCs w:val="16"/>
      </w:rPr>
      <w:t xml:space="preserve">  </w:t>
    </w:r>
    <w:r w:rsidR="00FD647E">
      <w:rPr>
        <w:sz w:val="16"/>
        <w:szCs w:val="16"/>
      </w:rPr>
      <w:t xml:space="preserve">   </w:t>
    </w:r>
    <w:r w:rsidRPr="00B16ADC">
      <w:rPr>
        <w:sz w:val="16"/>
        <w:szCs w:val="16"/>
      </w:rPr>
      <w:t>Číslo smlouvy</w:t>
    </w:r>
    <w:r w:rsidRPr="0015467D">
      <w:rPr>
        <w:sz w:val="16"/>
        <w:szCs w:val="16"/>
      </w:rPr>
      <w:t xml:space="preserve"> zhotovitele:    </w:t>
    </w:r>
    <w:r>
      <w:rPr>
        <w:sz w:val="16"/>
        <w:szCs w:val="16"/>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80F80"/>
    <w:multiLevelType w:val="hybridMultilevel"/>
    <w:tmpl w:val="C8724252"/>
    <w:lvl w:ilvl="0" w:tplc="D4263156">
      <w:start w:val="1"/>
      <w:numFmt w:val="bullet"/>
      <w:lvlText w:val="-"/>
      <w:lvlJc w:val="left"/>
      <w:pPr>
        <w:ind w:left="1115" w:hanging="360"/>
      </w:pPr>
      <w:rPr>
        <w:rFonts w:ascii="Calibri" w:eastAsia="Calibri" w:hAnsi="Calibri" w:hint="default"/>
        <w:sz w:val="22"/>
        <w:szCs w:val="22"/>
      </w:rPr>
    </w:lvl>
    <w:lvl w:ilvl="1" w:tplc="0CDCC962">
      <w:start w:val="1"/>
      <w:numFmt w:val="bullet"/>
      <w:lvlText w:val="o"/>
      <w:lvlJc w:val="left"/>
      <w:pPr>
        <w:ind w:left="1836" w:hanging="361"/>
      </w:pPr>
      <w:rPr>
        <w:rFonts w:ascii="Courier New" w:eastAsia="Courier New" w:hAnsi="Courier New" w:hint="default"/>
        <w:sz w:val="22"/>
        <w:szCs w:val="22"/>
      </w:rPr>
    </w:lvl>
    <w:lvl w:ilvl="2" w:tplc="69B6D5AA">
      <w:start w:val="1"/>
      <w:numFmt w:val="bullet"/>
      <w:lvlText w:val="•"/>
      <w:lvlJc w:val="left"/>
      <w:pPr>
        <w:ind w:left="2712" w:hanging="361"/>
      </w:pPr>
      <w:rPr>
        <w:rFonts w:hint="default"/>
      </w:rPr>
    </w:lvl>
    <w:lvl w:ilvl="3" w:tplc="74C08072">
      <w:start w:val="1"/>
      <w:numFmt w:val="bullet"/>
      <w:lvlText w:val="•"/>
      <w:lvlJc w:val="left"/>
      <w:pPr>
        <w:ind w:left="3589" w:hanging="361"/>
      </w:pPr>
      <w:rPr>
        <w:rFonts w:hint="default"/>
      </w:rPr>
    </w:lvl>
    <w:lvl w:ilvl="4" w:tplc="176AA942">
      <w:start w:val="1"/>
      <w:numFmt w:val="bullet"/>
      <w:lvlText w:val="•"/>
      <w:lvlJc w:val="left"/>
      <w:pPr>
        <w:ind w:left="4466" w:hanging="361"/>
      </w:pPr>
      <w:rPr>
        <w:rFonts w:hint="default"/>
      </w:rPr>
    </w:lvl>
    <w:lvl w:ilvl="5" w:tplc="CAC0BDCC">
      <w:start w:val="1"/>
      <w:numFmt w:val="bullet"/>
      <w:lvlText w:val="•"/>
      <w:lvlJc w:val="left"/>
      <w:pPr>
        <w:ind w:left="5342" w:hanging="361"/>
      </w:pPr>
      <w:rPr>
        <w:rFonts w:hint="default"/>
      </w:rPr>
    </w:lvl>
    <w:lvl w:ilvl="6" w:tplc="B1904E66">
      <w:start w:val="1"/>
      <w:numFmt w:val="bullet"/>
      <w:lvlText w:val="•"/>
      <w:lvlJc w:val="left"/>
      <w:pPr>
        <w:ind w:left="6219" w:hanging="361"/>
      </w:pPr>
      <w:rPr>
        <w:rFonts w:hint="default"/>
      </w:rPr>
    </w:lvl>
    <w:lvl w:ilvl="7" w:tplc="F9C81598">
      <w:start w:val="1"/>
      <w:numFmt w:val="bullet"/>
      <w:lvlText w:val="•"/>
      <w:lvlJc w:val="left"/>
      <w:pPr>
        <w:ind w:left="7096" w:hanging="361"/>
      </w:pPr>
      <w:rPr>
        <w:rFonts w:hint="default"/>
      </w:rPr>
    </w:lvl>
    <w:lvl w:ilvl="8" w:tplc="C1AECD1A">
      <w:start w:val="1"/>
      <w:numFmt w:val="bullet"/>
      <w:lvlText w:val="•"/>
      <w:lvlJc w:val="left"/>
      <w:pPr>
        <w:ind w:left="7973" w:hanging="361"/>
      </w:pPr>
      <w:rPr>
        <w:rFonts w:hint="default"/>
      </w:rPr>
    </w:lvl>
  </w:abstractNum>
  <w:abstractNum w:abstractNumId="1" w15:restartNumberingAfterBreak="0">
    <w:nsid w:val="042666A7"/>
    <w:multiLevelType w:val="hybridMultilevel"/>
    <w:tmpl w:val="E6526BB4"/>
    <w:lvl w:ilvl="0" w:tplc="04050001">
      <w:start w:val="1"/>
      <w:numFmt w:val="bullet"/>
      <w:lvlText w:val=""/>
      <w:lvlJc w:val="left"/>
      <w:pPr>
        <w:ind w:left="2160" w:hanging="360"/>
      </w:pPr>
      <w:rPr>
        <w:rFonts w:ascii="Symbol" w:hAnsi="Symbol"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2" w15:restartNumberingAfterBreak="0">
    <w:nsid w:val="12CD6F72"/>
    <w:multiLevelType w:val="hybridMultilevel"/>
    <w:tmpl w:val="51160844"/>
    <w:lvl w:ilvl="0" w:tplc="0405000B">
      <w:start w:val="1"/>
      <w:numFmt w:val="bullet"/>
      <w:lvlText w:val=""/>
      <w:lvlJc w:val="left"/>
      <w:pPr>
        <w:ind w:left="1457" w:hanging="360"/>
      </w:pPr>
      <w:rPr>
        <w:rFonts w:ascii="Wingdings" w:hAnsi="Wingdings"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3" w15:restartNumberingAfterBreak="0">
    <w:nsid w:val="1CE374D9"/>
    <w:multiLevelType w:val="hybridMultilevel"/>
    <w:tmpl w:val="676ADCEE"/>
    <w:lvl w:ilvl="0" w:tplc="04050001">
      <w:start w:val="1"/>
      <w:numFmt w:val="bullet"/>
      <w:lvlText w:val=""/>
      <w:lvlJc w:val="left"/>
      <w:pPr>
        <w:ind w:left="2160" w:hanging="360"/>
      </w:pPr>
      <w:rPr>
        <w:rFonts w:ascii="Symbol" w:hAnsi="Symbol"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4" w15:restartNumberingAfterBreak="0">
    <w:nsid w:val="25B55D21"/>
    <w:multiLevelType w:val="hybridMultilevel"/>
    <w:tmpl w:val="C44E598E"/>
    <w:lvl w:ilvl="0" w:tplc="0405000F">
      <w:start w:val="1"/>
      <w:numFmt w:val="decimal"/>
      <w:lvlText w:val="%1."/>
      <w:lvlJc w:val="left"/>
      <w:pPr>
        <w:ind w:left="720" w:hanging="360"/>
      </w:pPr>
      <w:rPr>
        <w:rFonts w:hint="default"/>
      </w:rPr>
    </w:lvl>
    <w:lvl w:ilvl="1" w:tplc="ED985E8A">
      <w:start w:val="1"/>
      <w:numFmt w:val="upperLetter"/>
      <w:lvlText w:val="%2)"/>
      <w:lvlJc w:val="left"/>
      <w:pPr>
        <w:ind w:left="1440" w:hanging="360"/>
      </w:pPr>
      <w:rPr>
        <w:rFonts w:ascii="Times New Roman" w:eastAsia="Times New Roman" w:hAnsi="Times New Roman" w:cs="Times New Roman"/>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BB8749E"/>
    <w:multiLevelType w:val="multilevel"/>
    <w:tmpl w:val="3CAACEE0"/>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32E13230"/>
    <w:multiLevelType w:val="multilevel"/>
    <w:tmpl w:val="13C60CDA"/>
    <w:lvl w:ilvl="0">
      <w:start w:val="1"/>
      <w:numFmt w:val="decimal"/>
      <w:lvlText w:val="%1"/>
      <w:lvlJc w:val="left"/>
      <w:pPr>
        <w:ind w:left="585" w:hanging="585"/>
      </w:pPr>
      <w:rPr>
        <w:rFonts w:hint="default"/>
      </w:rPr>
    </w:lvl>
    <w:lvl w:ilvl="1">
      <w:start w:val="1"/>
      <w:numFmt w:val="decimal"/>
      <w:lvlText w:val="%1.%2"/>
      <w:lvlJc w:val="left"/>
      <w:pPr>
        <w:ind w:left="945" w:hanging="58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2E93826"/>
    <w:multiLevelType w:val="hybridMultilevel"/>
    <w:tmpl w:val="A2EA5C52"/>
    <w:lvl w:ilvl="0" w:tplc="24C2AA72">
      <w:start w:val="1"/>
      <w:numFmt w:val="bullet"/>
      <w:lvlText w:val="-"/>
      <w:lvlJc w:val="left"/>
      <w:pPr>
        <w:ind w:left="1116" w:hanging="360"/>
      </w:pPr>
      <w:rPr>
        <w:rFonts w:ascii="Calibri" w:eastAsia="Calibri" w:hAnsi="Calibri" w:hint="default"/>
        <w:sz w:val="22"/>
        <w:szCs w:val="22"/>
      </w:rPr>
    </w:lvl>
    <w:lvl w:ilvl="1" w:tplc="57A49A60">
      <w:start w:val="1"/>
      <w:numFmt w:val="bullet"/>
      <w:lvlText w:val="o"/>
      <w:lvlJc w:val="left"/>
      <w:pPr>
        <w:ind w:left="2037" w:hanging="361"/>
      </w:pPr>
      <w:rPr>
        <w:rFonts w:ascii="Courier New" w:eastAsia="Courier New" w:hAnsi="Courier New" w:hint="default"/>
        <w:sz w:val="22"/>
        <w:szCs w:val="22"/>
      </w:rPr>
    </w:lvl>
    <w:lvl w:ilvl="2" w:tplc="00D67D36">
      <w:start w:val="1"/>
      <w:numFmt w:val="bullet"/>
      <w:lvlText w:val="•"/>
      <w:lvlJc w:val="left"/>
      <w:pPr>
        <w:ind w:left="2891" w:hanging="361"/>
      </w:pPr>
      <w:rPr>
        <w:rFonts w:hint="default"/>
      </w:rPr>
    </w:lvl>
    <w:lvl w:ilvl="3" w:tplc="10A02BAC">
      <w:start w:val="1"/>
      <w:numFmt w:val="bullet"/>
      <w:lvlText w:val="•"/>
      <w:lvlJc w:val="left"/>
      <w:pPr>
        <w:ind w:left="3746" w:hanging="361"/>
      </w:pPr>
      <w:rPr>
        <w:rFonts w:hint="default"/>
      </w:rPr>
    </w:lvl>
    <w:lvl w:ilvl="4" w:tplc="D90A184E">
      <w:start w:val="1"/>
      <w:numFmt w:val="bullet"/>
      <w:lvlText w:val="•"/>
      <w:lvlJc w:val="left"/>
      <w:pPr>
        <w:ind w:left="4600" w:hanging="361"/>
      </w:pPr>
      <w:rPr>
        <w:rFonts w:hint="default"/>
      </w:rPr>
    </w:lvl>
    <w:lvl w:ilvl="5" w:tplc="D7E4D6D2">
      <w:start w:val="1"/>
      <w:numFmt w:val="bullet"/>
      <w:lvlText w:val="•"/>
      <w:lvlJc w:val="left"/>
      <w:pPr>
        <w:ind w:left="5454" w:hanging="361"/>
      </w:pPr>
      <w:rPr>
        <w:rFonts w:hint="default"/>
      </w:rPr>
    </w:lvl>
    <w:lvl w:ilvl="6" w:tplc="C0AAEB9A">
      <w:start w:val="1"/>
      <w:numFmt w:val="bullet"/>
      <w:lvlText w:val="•"/>
      <w:lvlJc w:val="left"/>
      <w:pPr>
        <w:ind w:left="6309" w:hanging="361"/>
      </w:pPr>
      <w:rPr>
        <w:rFonts w:hint="default"/>
      </w:rPr>
    </w:lvl>
    <w:lvl w:ilvl="7" w:tplc="1D801062">
      <w:start w:val="1"/>
      <w:numFmt w:val="bullet"/>
      <w:lvlText w:val="•"/>
      <w:lvlJc w:val="left"/>
      <w:pPr>
        <w:ind w:left="7163" w:hanging="361"/>
      </w:pPr>
      <w:rPr>
        <w:rFonts w:hint="default"/>
      </w:rPr>
    </w:lvl>
    <w:lvl w:ilvl="8" w:tplc="CA662F1C">
      <w:start w:val="1"/>
      <w:numFmt w:val="bullet"/>
      <w:lvlText w:val="•"/>
      <w:lvlJc w:val="left"/>
      <w:pPr>
        <w:ind w:left="8017" w:hanging="361"/>
      </w:pPr>
      <w:rPr>
        <w:rFonts w:hint="default"/>
      </w:rPr>
    </w:lvl>
  </w:abstractNum>
  <w:abstractNum w:abstractNumId="10"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11" w15:restartNumberingAfterBreak="0">
    <w:nsid w:val="4FBE7A60"/>
    <w:multiLevelType w:val="hybridMultilevel"/>
    <w:tmpl w:val="63F4F8DE"/>
    <w:lvl w:ilvl="0" w:tplc="0405000B">
      <w:start w:val="1"/>
      <w:numFmt w:val="bullet"/>
      <w:lvlText w:val=""/>
      <w:lvlJc w:val="left"/>
      <w:pPr>
        <w:ind w:left="2880" w:hanging="360"/>
      </w:pPr>
      <w:rPr>
        <w:rFonts w:ascii="Wingdings" w:hAnsi="Wingdings" w:hint="default"/>
      </w:rPr>
    </w:lvl>
    <w:lvl w:ilvl="1" w:tplc="04050003" w:tentative="1">
      <w:start w:val="1"/>
      <w:numFmt w:val="bullet"/>
      <w:lvlText w:val="o"/>
      <w:lvlJc w:val="left"/>
      <w:pPr>
        <w:ind w:left="3600" w:hanging="360"/>
      </w:pPr>
      <w:rPr>
        <w:rFonts w:ascii="Courier New" w:hAnsi="Courier New" w:cs="Courier New" w:hint="default"/>
      </w:rPr>
    </w:lvl>
    <w:lvl w:ilvl="2" w:tplc="04050005" w:tentative="1">
      <w:start w:val="1"/>
      <w:numFmt w:val="bullet"/>
      <w:lvlText w:val=""/>
      <w:lvlJc w:val="left"/>
      <w:pPr>
        <w:ind w:left="4320" w:hanging="360"/>
      </w:pPr>
      <w:rPr>
        <w:rFonts w:ascii="Wingdings" w:hAnsi="Wingdings" w:hint="default"/>
      </w:rPr>
    </w:lvl>
    <w:lvl w:ilvl="3" w:tplc="04050001" w:tentative="1">
      <w:start w:val="1"/>
      <w:numFmt w:val="bullet"/>
      <w:lvlText w:val=""/>
      <w:lvlJc w:val="left"/>
      <w:pPr>
        <w:ind w:left="5040" w:hanging="360"/>
      </w:pPr>
      <w:rPr>
        <w:rFonts w:ascii="Symbol" w:hAnsi="Symbol" w:hint="default"/>
      </w:rPr>
    </w:lvl>
    <w:lvl w:ilvl="4" w:tplc="04050003" w:tentative="1">
      <w:start w:val="1"/>
      <w:numFmt w:val="bullet"/>
      <w:lvlText w:val="o"/>
      <w:lvlJc w:val="left"/>
      <w:pPr>
        <w:ind w:left="5760" w:hanging="360"/>
      </w:pPr>
      <w:rPr>
        <w:rFonts w:ascii="Courier New" w:hAnsi="Courier New" w:cs="Courier New" w:hint="default"/>
      </w:rPr>
    </w:lvl>
    <w:lvl w:ilvl="5" w:tplc="04050005" w:tentative="1">
      <w:start w:val="1"/>
      <w:numFmt w:val="bullet"/>
      <w:lvlText w:val=""/>
      <w:lvlJc w:val="left"/>
      <w:pPr>
        <w:ind w:left="6480" w:hanging="360"/>
      </w:pPr>
      <w:rPr>
        <w:rFonts w:ascii="Wingdings" w:hAnsi="Wingdings" w:hint="default"/>
      </w:rPr>
    </w:lvl>
    <w:lvl w:ilvl="6" w:tplc="04050001" w:tentative="1">
      <w:start w:val="1"/>
      <w:numFmt w:val="bullet"/>
      <w:lvlText w:val=""/>
      <w:lvlJc w:val="left"/>
      <w:pPr>
        <w:ind w:left="7200" w:hanging="360"/>
      </w:pPr>
      <w:rPr>
        <w:rFonts w:ascii="Symbol" w:hAnsi="Symbol" w:hint="default"/>
      </w:rPr>
    </w:lvl>
    <w:lvl w:ilvl="7" w:tplc="04050003" w:tentative="1">
      <w:start w:val="1"/>
      <w:numFmt w:val="bullet"/>
      <w:lvlText w:val="o"/>
      <w:lvlJc w:val="left"/>
      <w:pPr>
        <w:ind w:left="7920" w:hanging="360"/>
      </w:pPr>
      <w:rPr>
        <w:rFonts w:ascii="Courier New" w:hAnsi="Courier New" w:cs="Courier New" w:hint="default"/>
      </w:rPr>
    </w:lvl>
    <w:lvl w:ilvl="8" w:tplc="04050005" w:tentative="1">
      <w:start w:val="1"/>
      <w:numFmt w:val="bullet"/>
      <w:lvlText w:val=""/>
      <w:lvlJc w:val="left"/>
      <w:pPr>
        <w:ind w:left="8640" w:hanging="360"/>
      </w:pPr>
      <w:rPr>
        <w:rFonts w:ascii="Wingdings" w:hAnsi="Wingdings" w:hint="default"/>
      </w:rPr>
    </w:lvl>
  </w:abstractNum>
  <w:abstractNum w:abstractNumId="12" w15:restartNumberingAfterBreak="0">
    <w:nsid w:val="54ED45A7"/>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3" w15:restartNumberingAfterBreak="0">
    <w:nsid w:val="5AAD62FA"/>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4" w15:restartNumberingAfterBreak="0">
    <w:nsid w:val="781D5427"/>
    <w:multiLevelType w:val="hybridMultilevel"/>
    <w:tmpl w:val="5C349966"/>
    <w:lvl w:ilvl="0" w:tplc="0405000B">
      <w:start w:val="1"/>
      <w:numFmt w:val="bullet"/>
      <w:lvlText w:val=""/>
      <w:lvlJc w:val="left"/>
      <w:pPr>
        <w:ind w:left="1932" w:hanging="360"/>
      </w:pPr>
      <w:rPr>
        <w:rFonts w:ascii="Wingdings" w:hAnsi="Wingdings" w:hint="default"/>
      </w:rPr>
    </w:lvl>
    <w:lvl w:ilvl="1" w:tplc="04050003" w:tentative="1">
      <w:start w:val="1"/>
      <w:numFmt w:val="bullet"/>
      <w:lvlText w:val="o"/>
      <w:lvlJc w:val="left"/>
      <w:pPr>
        <w:ind w:left="2652" w:hanging="360"/>
      </w:pPr>
      <w:rPr>
        <w:rFonts w:ascii="Courier New" w:hAnsi="Courier New" w:cs="Courier New" w:hint="default"/>
      </w:rPr>
    </w:lvl>
    <w:lvl w:ilvl="2" w:tplc="04050005" w:tentative="1">
      <w:start w:val="1"/>
      <w:numFmt w:val="bullet"/>
      <w:lvlText w:val=""/>
      <w:lvlJc w:val="left"/>
      <w:pPr>
        <w:ind w:left="3372" w:hanging="360"/>
      </w:pPr>
      <w:rPr>
        <w:rFonts w:ascii="Wingdings" w:hAnsi="Wingdings" w:hint="default"/>
      </w:rPr>
    </w:lvl>
    <w:lvl w:ilvl="3" w:tplc="04050001" w:tentative="1">
      <w:start w:val="1"/>
      <w:numFmt w:val="bullet"/>
      <w:lvlText w:val=""/>
      <w:lvlJc w:val="left"/>
      <w:pPr>
        <w:ind w:left="4092" w:hanging="360"/>
      </w:pPr>
      <w:rPr>
        <w:rFonts w:ascii="Symbol" w:hAnsi="Symbol" w:hint="default"/>
      </w:rPr>
    </w:lvl>
    <w:lvl w:ilvl="4" w:tplc="04050003" w:tentative="1">
      <w:start w:val="1"/>
      <w:numFmt w:val="bullet"/>
      <w:lvlText w:val="o"/>
      <w:lvlJc w:val="left"/>
      <w:pPr>
        <w:ind w:left="4812" w:hanging="360"/>
      </w:pPr>
      <w:rPr>
        <w:rFonts w:ascii="Courier New" w:hAnsi="Courier New" w:cs="Courier New" w:hint="default"/>
      </w:rPr>
    </w:lvl>
    <w:lvl w:ilvl="5" w:tplc="04050005" w:tentative="1">
      <w:start w:val="1"/>
      <w:numFmt w:val="bullet"/>
      <w:lvlText w:val=""/>
      <w:lvlJc w:val="left"/>
      <w:pPr>
        <w:ind w:left="5532" w:hanging="360"/>
      </w:pPr>
      <w:rPr>
        <w:rFonts w:ascii="Wingdings" w:hAnsi="Wingdings" w:hint="default"/>
      </w:rPr>
    </w:lvl>
    <w:lvl w:ilvl="6" w:tplc="04050001" w:tentative="1">
      <w:start w:val="1"/>
      <w:numFmt w:val="bullet"/>
      <w:lvlText w:val=""/>
      <w:lvlJc w:val="left"/>
      <w:pPr>
        <w:ind w:left="6252" w:hanging="360"/>
      </w:pPr>
      <w:rPr>
        <w:rFonts w:ascii="Symbol" w:hAnsi="Symbol" w:hint="default"/>
      </w:rPr>
    </w:lvl>
    <w:lvl w:ilvl="7" w:tplc="04050003" w:tentative="1">
      <w:start w:val="1"/>
      <w:numFmt w:val="bullet"/>
      <w:lvlText w:val="o"/>
      <w:lvlJc w:val="left"/>
      <w:pPr>
        <w:ind w:left="6972" w:hanging="360"/>
      </w:pPr>
      <w:rPr>
        <w:rFonts w:ascii="Courier New" w:hAnsi="Courier New" w:cs="Courier New" w:hint="default"/>
      </w:rPr>
    </w:lvl>
    <w:lvl w:ilvl="8" w:tplc="04050005" w:tentative="1">
      <w:start w:val="1"/>
      <w:numFmt w:val="bullet"/>
      <w:lvlText w:val=""/>
      <w:lvlJc w:val="left"/>
      <w:pPr>
        <w:ind w:left="7692" w:hanging="360"/>
      </w:pPr>
      <w:rPr>
        <w:rFonts w:ascii="Wingdings" w:hAnsi="Wingdings" w:hint="default"/>
      </w:rPr>
    </w:lvl>
  </w:abstractNum>
  <w:abstractNum w:abstractNumId="15" w15:restartNumberingAfterBreak="0">
    <w:nsid w:val="7D020A43"/>
    <w:multiLevelType w:val="hybridMultilevel"/>
    <w:tmpl w:val="C10EAE30"/>
    <w:lvl w:ilvl="0" w:tplc="04F80A1A">
      <w:start w:val="1"/>
      <w:numFmt w:val="bullet"/>
      <w:lvlText w:val="-"/>
      <w:lvlJc w:val="left"/>
      <w:pPr>
        <w:ind w:left="822" w:hanging="360"/>
      </w:pPr>
      <w:rPr>
        <w:rFonts w:ascii="Calibri" w:eastAsia="Calibri" w:hAnsi="Calibri" w:hint="default"/>
        <w:sz w:val="22"/>
        <w:szCs w:val="22"/>
      </w:rPr>
    </w:lvl>
    <w:lvl w:ilvl="1" w:tplc="F31ACF20">
      <w:start w:val="1"/>
      <w:numFmt w:val="bullet"/>
      <w:lvlText w:val="•"/>
      <w:lvlJc w:val="left"/>
      <w:pPr>
        <w:ind w:left="1617" w:hanging="360"/>
      </w:pPr>
      <w:rPr>
        <w:rFonts w:hint="default"/>
      </w:rPr>
    </w:lvl>
    <w:lvl w:ilvl="2" w:tplc="86365E80">
      <w:start w:val="1"/>
      <w:numFmt w:val="bullet"/>
      <w:lvlText w:val="•"/>
      <w:lvlJc w:val="left"/>
      <w:pPr>
        <w:ind w:left="2412" w:hanging="360"/>
      </w:pPr>
      <w:rPr>
        <w:rFonts w:hint="default"/>
      </w:rPr>
    </w:lvl>
    <w:lvl w:ilvl="3" w:tplc="D80AB4D4">
      <w:start w:val="1"/>
      <w:numFmt w:val="bullet"/>
      <w:lvlText w:val="•"/>
      <w:lvlJc w:val="left"/>
      <w:pPr>
        <w:ind w:left="3207" w:hanging="360"/>
      </w:pPr>
      <w:rPr>
        <w:rFonts w:hint="default"/>
      </w:rPr>
    </w:lvl>
    <w:lvl w:ilvl="4" w:tplc="AC76B464">
      <w:start w:val="1"/>
      <w:numFmt w:val="bullet"/>
      <w:lvlText w:val="•"/>
      <w:lvlJc w:val="left"/>
      <w:pPr>
        <w:ind w:left="4003" w:hanging="360"/>
      </w:pPr>
      <w:rPr>
        <w:rFonts w:hint="default"/>
      </w:rPr>
    </w:lvl>
    <w:lvl w:ilvl="5" w:tplc="007E4B92">
      <w:start w:val="1"/>
      <w:numFmt w:val="bullet"/>
      <w:lvlText w:val="•"/>
      <w:lvlJc w:val="left"/>
      <w:pPr>
        <w:ind w:left="4798" w:hanging="360"/>
      </w:pPr>
      <w:rPr>
        <w:rFonts w:hint="default"/>
      </w:rPr>
    </w:lvl>
    <w:lvl w:ilvl="6" w:tplc="A9908B7C">
      <w:start w:val="1"/>
      <w:numFmt w:val="bullet"/>
      <w:lvlText w:val="•"/>
      <w:lvlJc w:val="left"/>
      <w:pPr>
        <w:ind w:left="5593" w:hanging="360"/>
      </w:pPr>
      <w:rPr>
        <w:rFonts w:hint="default"/>
      </w:rPr>
    </w:lvl>
    <w:lvl w:ilvl="7" w:tplc="90B62F9E">
      <w:start w:val="1"/>
      <w:numFmt w:val="bullet"/>
      <w:lvlText w:val="•"/>
      <w:lvlJc w:val="left"/>
      <w:pPr>
        <w:ind w:left="6388" w:hanging="360"/>
      </w:pPr>
      <w:rPr>
        <w:rFonts w:hint="default"/>
      </w:rPr>
    </w:lvl>
    <w:lvl w:ilvl="8" w:tplc="180865AC">
      <w:start w:val="1"/>
      <w:numFmt w:val="bullet"/>
      <w:lvlText w:val="•"/>
      <w:lvlJc w:val="left"/>
      <w:pPr>
        <w:ind w:left="7184" w:hanging="360"/>
      </w:pPr>
      <w:rPr>
        <w:rFonts w:hint="default"/>
      </w:rPr>
    </w:lvl>
  </w:abstractNum>
  <w:num w:numId="1">
    <w:abstractNumId w:val="10"/>
  </w:num>
  <w:num w:numId="2">
    <w:abstractNumId w:val="7"/>
  </w:num>
  <w:num w:numId="3">
    <w:abstractNumId w:val="5"/>
  </w:num>
  <w:num w:numId="4">
    <w:abstractNumId w:val="13"/>
  </w:num>
  <w:num w:numId="5">
    <w:abstractNumId w:val="12"/>
  </w:num>
  <w:num w:numId="6">
    <w:abstractNumId w:val="6"/>
  </w:num>
  <w:num w:numId="7">
    <w:abstractNumId w:val="4"/>
  </w:num>
  <w:num w:numId="8">
    <w:abstractNumId w:val="15"/>
  </w:num>
  <w:num w:numId="9">
    <w:abstractNumId w:val="0"/>
  </w:num>
  <w:num w:numId="10">
    <w:abstractNumId w:val="9"/>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2"/>
  </w:num>
  <w:num w:numId="14">
    <w:abstractNumId w:val="1"/>
  </w:num>
  <w:num w:numId="15">
    <w:abstractNumId w:val="3"/>
  </w:num>
  <w:num w:numId="16">
    <w:abstractNumId w:val="14"/>
  </w:num>
  <w:num w:numId="17">
    <w:abstractNumId w:val="11"/>
  </w:num>
  <w:num w:numId="18">
    <w:abstractNumId w:val="5"/>
  </w:num>
  <w:num w:numId="19">
    <w:abstractNumId w:val="5"/>
  </w:num>
  <w:num w:numId="20">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2E6A"/>
    <w:rsid w:val="000038B8"/>
    <w:rsid w:val="00005B67"/>
    <w:rsid w:val="00006164"/>
    <w:rsid w:val="000076F0"/>
    <w:rsid w:val="00012300"/>
    <w:rsid w:val="00012B64"/>
    <w:rsid w:val="00013CC8"/>
    <w:rsid w:val="0001608E"/>
    <w:rsid w:val="0001769A"/>
    <w:rsid w:val="000203F2"/>
    <w:rsid w:val="000205F0"/>
    <w:rsid w:val="00024114"/>
    <w:rsid w:val="00034E51"/>
    <w:rsid w:val="00035F68"/>
    <w:rsid w:val="00036D68"/>
    <w:rsid w:val="00037752"/>
    <w:rsid w:val="000475F1"/>
    <w:rsid w:val="000524D5"/>
    <w:rsid w:val="00054689"/>
    <w:rsid w:val="0005524A"/>
    <w:rsid w:val="0005626A"/>
    <w:rsid w:val="00056754"/>
    <w:rsid w:val="000612AA"/>
    <w:rsid w:val="0006284B"/>
    <w:rsid w:val="000634B8"/>
    <w:rsid w:val="000651E8"/>
    <w:rsid w:val="0006681A"/>
    <w:rsid w:val="00070319"/>
    <w:rsid w:val="000708A3"/>
    <w:rsid w:val="00070B97"/>
    <w:rsid w:val="0007141B"/>
    <w:rsid w:val="00072E4A"/>
    <w:rsid w:val="0007515F"/>
    <w:rsid w:val="00076C6A"/>
    <w:rsid w:val="000827FC"/>
    <w:rsid w:val="0008462F"/>
    <w:rsid w:val="000917DD"/>
    <w:rsid w:val="00095603"/>
    <w:rsid w:val="0009761D"/>
    <w:rsid w:val="000A3C0D"/>
    <w:rsid w:val="000A3CCC"/>
    <w:rsid w:val="000A50EF"/>
    <w:rsid w:val="000A787C"/>
    <w:rsid w:val="000B2FE7"/>
    <w:rsid w:val="000B713E"/>
    <w:rsid w:val="000B7640"/>
    <w:rsid w:val="000C1A9F"/>
    <w:rsid w:val="000C3B9B"/>
    <w:rsid w:val="000C7CAD"/>
    <w:rsid w:val="000D3CBE"/>
    <w:rsid w:val="000D7484"/>
    <w:rsid w:val="000D7597"/>
    <w:rsid w:val="000D76B6"/>
    <w:rsid w:val="000E6E9C"/>
    <w:rsid w:val="000F2F2F"/>
    <w:rsid w:val="000F51BD"/>
    <w:rsid w:val="000F5BF7"/>
    <w:rsid w:val="000F6065"/>
    <w:rsid w:val="000F60AA"/>
    <w:rsid w:val="000F648D"/>
    <w:rsid w:val="000F73CB"/>
    <w:rsid w:val="000F76EF"/>
    <w:rsid w:val="00106AB4"/>
    <w:rsid w:val="001074D7"/>
    <w:rsid w:val="00112534"/>
    <w:rsid w:val="001146F6"/>
    <w:rsid w:val="00114CB8"/>
    <w:rsid w:val="001177C9"/>
    <w:rsid w:val="00124A59"/>
    <w:rsid w:val="00126736"/>
    <w:rsid w:val="00127763"/>
    <w:rsid w:val="00130F68"/>
    <w:rsid w:val="00131905"/>
    <w:rsid w:val="00131B02"/>
    <w:rsid w:val="00132376"/>
    <w:rsid w:val="00133D00"/>
    <w:rsid w:val="001343FF"/>
    <w:rsid w:val="0013772F"/>
    <w:rsid w:val="00141545"/>
    <w:rsid w:val="00146F73"/>
    <w:rsid w:val="0015152C"/>
    <w:rsid w:val="00152458"/>
    <w:rsid w:val="00152C73"/>
    <w:rsid w:val="001533E5"/>
    <w:rsid w:val="0015467D"/>
    <w:rsid w:val="00155DAE"/>
    <w:rsid w:val="00157A2A"/>
    <w:rsid w:val="001638C9"/>
    <w:rsid w:val="00163B98"/>
    <w:rsid w:val="001640AC"/>
    <w:rsid w:val="001651AF"/>
    <w:rsid w:val="001653D3"/>
    <w:rsid w:val="00167172"/>
    <w:rsid w:val="00170A3E"/>
    <w:rsid w:val="001710E6"/>
    <w:rsid w:val="00173AE3"/>
    <w:rsid w:val="001800BB"/>
    <w:rsid w:val="0018278F"/>
    <w:rsid w:val="0019040B"/>
    <w:rsid w:val="001A027C"/>
    <w:rsid w:val="001A1F6B"/>
    <w:rsid w:val="001A3598"/>
    <w:rsid w:val="001A6166"/>
    <w:rsid w:val="001B2DB9"/>
    <w:rsid w:val="001B7AF1"/>
    <w:rsid w:val="001C5A26"/>
    <w:rsid w:val="001C6108"/>
    <w:rsid w:val="001C6858"/>
    <w:rsid w:val="001D1532"/>
    <w:rsid w:val="001D2761"/>
    <w:rsid w:val="001D32AC"/>
    <w:rsid w:val="001D50DC"/>
    <w:rsid w:val="001D5C4E"/>
    <w:rsid w:val="001D70C2"/>
    <w:rsid w:val="001D7DFC"/>
    <w:rsid w:val="001E7C6C"/>
    <w:rsid w:val="001E7F2A"/>
    <w:rsid w:val="001F2445"/>
    <w:rsid w:val="001F2D41"/>
    <w:rsid w:val="001F4E7C"/>
    <w:rsid w:val="001F5C31"/>
    <w:rsid w:val="002024DC"/>
    <w:rsid w:val="0020465C"/>
    <w:rsid w:val="00205F0D"/>
    <w:rsid w:val="002067C5"/>
    <w:rsid w:val="00210EB4"/>
    <w:rsid w:val="0021173D"/>
    <w:rsid w:val="00213ADC"/>
    <w:rsid w:val="002147D8"/>
    <w:rsid w:val="002161FC"/>
    <w:rsid w:val="0022069F"/>
    <w:rsid w:val="00223D6F"/>
    <w:rsid w:val="00225932"/>
    <w:rsid w:val="00233696"/>
    <w:rsid w:val="00233707"/>
    <w:rsid w:val="0023384B"/>
    <w:rsid w:val="00234261"/>
    <w:rsid w:val="0023580F"/>
    <w:rsid w:val="002358DD"/>
    <w:rsid w:val="00235F5A"/>
    <w:rsid w:val="002361A5"/>
    <w:rsid w:val="00236584"/>
    <w:rsid w:val="00236919"/>
    <w:rsid w:val="002411D5"/>
    <w:rsid w:val="00253305"/>
    <w:rsid w:val="002538F3"/>
    <w:rsid w:val="002548F7"/>
    <w:rsid w:val="00256FEE"/>
    <w:rsid w:val="00261C1F"/>
    <w:rsid w:val="00264B9B"/>
    <w:rsid w:val="00267084"/>
    <w:rsid w:val="002742B7"/>
    <w:rsid w:val="00275FDD"/>
    <w:rsid w:val="00277B16"/>
    <w:rsid w:val="002803B4"/>
    <w:rsid w:val="00285FFE"/>
    <w:rsid w:val="002921CB"/>
    <w:rsid w:val="002954A2"/>
    <w:rsid w:val="002954D1"/>
    <w:rsid w:val="002A7886"/>
    <w:rsid w:val="002C113C"/>
    <w:rsid w:val="002C65B0"/>
    <w:rsid w:val="002C6FAE"/>
    <w:rsid w:val="002D10A3"/>
    <w:rsid w:val="002D245C"/>
    <w:rsid w:val="002D35D2"/>
    <w:rsid w:val="002D4C3E"/>
    <w:rsid w:val="002D5ABD"/>
    <w:rsid w:val="002D7772"/>
    <w:rsid w:val="002E0D1A"/>
    <w:rsid w:val="002E1500"/>
    <w:rsid w:val="002E7E2A"/>
    <w:rsid w:val="002F02E0"/>
    <w:rsid w:val="002F3A87"/>
    <w:rsid w:val="002F6773"/>
    <w:rsid w:val="00306D5E"/>
    <w:rsid w:val="003106B8"/>
    <w:rsid w:val="003142FB"/>
    <w:rsid w:val="00314977"/>
    <w:rsid w:val="00317B95"/>
    <w:rsid w:val="00321E30"/>
    <w:rsid w:val="00323892"/>
    <w:rsid w:val="00325FC3"/>
    <w:rsid w:val="003267A9"/>
    <w:rsid w:val="00326B18"/>
    <w:rsid w:val="00327B76"/>
    <w:rsid w:val="00330CEA"/>
    <w:rsid w:val="00332C92"/>
    <w:rsid w:val="00336FA6"/>
    <w:rsid w:val="003468FB"/>
    <w:rsid w:val="00351FDB"/>
    <w:rsid w:val="003534A5"/>
    <w:rsid w:val="00357DE0"/>
    <w:rsid w:val="00360D9F"/>
    <w:rsid w:val="003629B9"/>
    <w:rsid w:val="00362FAF"/>
    <w:rsid w:val="003653EF"/>
    <w:rsid w:val="003659C2"/>
    <w:rsid w:val="00370FDB"/>
    <w:rsid w:val="0037518A"/>
    <w:rsid w:val="00380D9B"/>
    <w:rsid w:val="003823D0"/>
    <w:rsid w:val="00390DE2"/>
    <w:rsid w:val="00394CD0"/>
    <w:rsid w:val="003A222E"/>
    <w:rsid w:val="003A65CB"/>
    <w:rsid w:val="003B06DB"/>
    <w:rsid w:val="003B4467"/>
    <w:rsid w:val="003B5CE7"/>
    <w:rsid w:val="003B5DCD"/>
    <w:rsid w:val="003B7031"/>
    <w:rsid w:val="003C2212"/>
    <w:rsid w:val="003C2775"/>
    <w:rsid w:val="003C4DDC"/>
    <w:rsid w:val="003C6C55"/>
    <w:rsid w:val="003C7DFA"/>
    <w:rsid w:val="003D006E"/>
    <w:rsid w:val="003D4D11"/>
    <w:rsid w:val="003D4E11"/>
    <w:rsid w:val="003D6DA3"/>
    <w:rsid w:val="003E0342"/>
    <w:rsid w:val="003E1E1C"/>
    <w:rsid w:val="003E6C22"/>
    <w:rsid w:val="003F0BD3"/>
    <w:rsid w:val="003F0E58"/>
    <w:rsid w:val="003F0EBD"/>
    <w:rsid w:val="003F23AD"/>
    <w:rsid w:val="003F557C"/>
    <w:rsid w:val="003F63A5"/>
    <w:rsid w:val="003F7513"/>
    <w:rsid w:val="003F7AAD"/>
    <w:rsid w:val="003F7B5E"/>
    <w:rsid w:val="0040724D"/>
    <w:rsid w:val="00407C28"/>
    <w:rsid w:val="0041143F"/>
    <w:rsid w:val="004177C2"/>
    <w:rsid w:val="00426FA0"/>
    <w:rsid w:val="00430580"/>
    <w:rsid w:val="00436873"/>
    <w:rsid w:val="00436878"/>
    <w:rsid w:val="00437BA6"/>
    <w:rsid w:val="00443C71"/>
    <w:rsid w:val="00453B0F"/>
    <w:rsid w:val="00455978"/>
    <w:rsid w:val="00456216"/>
    <w:rsid w:val="0046000F"/>
    <w:rsid w:val="00461D16"/>
    <w:rsid w:val="00463148"/>
    <w:rsid w:val="00466BB5"/>
    <w:rsid w:val="00467453"/>
    <w:rsid w:val="004723B4"/>
    <w:rsid w:val="004734D7"/>
    <w:rsid w:val="0047679A"/>
    <w:rsid w:val="0048288F"/>
    <w:rsid w:val="004861C9"/>
    <w:rsid w:val="00486C72"/>
    <w:rsid w:val="00492F59"/>
    <w:rsid w:val="004932C8"/>
    <w:rsid w:val="00494455"/>
    <w:rsid w:val="004A0A7A"/>
    <w:rsid w:val="004A140C"/>
    <w:rsid w:val="004A3555"/>
    <w:rsid w:val="004A375A"/>
    <w:rsid w:val="004A652C"/>
    <w:rsid w:val="004B0AE8"/>
    <w:rsid w:val="004B1576"/>
    <w:rsid w:val="004B78E3"/>
    <w:rsid w:val="004C051F"/>
    <w:rsid w:val="004D037A"/>
    <w:rsid w:val="004D2D12"/>
    <w:rsid w:val="004D3145"/>
    <w:rsid w:val="004D3F19"/>
    <w:rsid w:val="004D5F78"/>
    <w:rsid w:val="004D659D"/>
    <w:rsid w:val="004D687E"/>
    <w:rsid w:val="004E02BE"/>
    <w:rsid w:val="004E2CB2"/>
    <w:rsid w:val="004E4176"/>
    <w:rsid w:val="004E4DA6"/>
    <w:rsid w:val="004E69ED"/>
    <w:rsid w:val="004E723B"/>
    <w:rsid w:val="004F13F9"/>
    <w:rsid w:val="004F154E"/>
    <w:rsid w:val="004F38A5"/>
    <w:rsid w:val="004F64EF"/>
    <w:rsid w:val="00500D7A"/>
    <w:rsid w:val="00501669"/>
    <w:rsid w:val="00502DDF"/>
    <w:rsid w:val="00505CB7"/>
    <w:rsid w:val="00506188"/>
    <w:rsid w:val="00510351"/>
    <w:rsid w:val="00510C7F"/>
    <w:rsid w:val="00512499"/>
    <w:rsid w:val="00512DDF"/>
    <w:rsid w:val="00515CBE"/>
    <w:rsid w:val="00515DEA"/>
    <w:rsid w:val="005202FA"/>
    <w:rsid w:val="005204BB"/>
    <w:rsid w:val="00521E8A"/>
    <w:rsid w:val="005247F1"/>
    <w:rsid w:val="00525B01"/>
    <w:rsid w:val="0052721B"/>
    <w:rsid w:val="00527B38"/>
    <w:rsid w:val="00532A42"/>
    <w:rsid w:val="00535C93"/>
    <w:rsid w:val="00536E8C"/>
    <w:rsid w:val="0053780F"/>
    <w:rsid w:val="00546BA7"/>
    <w:rsid w:val="00547B20"/>
    <w:rsid w:val="00552932"/>
    <w:rsid w:val="00552E97"/>
    <w:rsid w:val="005533C8"/>
    <w:rsid w:val="0055443D"/>
    <w:rsid w:val="005553AE"/>
    <w:rsid w:val="005626BD"/>
    <w:rsid w:val="0056457F"/>
    <w:rsid w:val="00570232"/>
    <w:rsid w:val="00570C3C"/>
    <w:rsid w:val="00577966"/>
    <w:rsid w:val="00581454"/>
    <w:rsid w:val="005844C4"/>
    <w:rsid w:val="00587E17"/>
    <w:rsid w:val="005949CF"/>
    <w:rsid w:val="00594E8D"/>
    <w:rsid w:val="00595248"/>
    <w:rsid w:val="00597BDF"/>
    <w:rsid w:val="005A0043"/>
    <w:rsid w:val="005A1830"/>
    <w:rsid w:val="005A32C1"/>
    <w:rsid w:val="005A39AC"/>
    <w:rsid w:val="005A7706"/>
    <w:rsid w:val="005B3785"/>
    <w:rsid w:val="005B4AD0"/>
    <w:rsid w:val="005B692A"/>
    <w:rsid w:val="005C4E34"/>
    <w:rsid w:val="005C66B1"/>
    <w:rsid w:val="005D4D93"/>
    <w:rsid w:val="005D5020"/>
    <w:rsid w:val="005D6EED"/>
    <w:rsid w:val="005E269D"/>
    <w:rsid w:val="005E32AD"/>
    <w:rsid w:val="005E4180"/>
    <w:rsid w:val="005E6202"/>
    <w:rsid w:val="005E6D45"/>
    <w:rsid w:val="005E7BDC"/>
    <w:rsid w:val="005F0106"/>
    <w:rsid w:val="005F435B"/>
    <w:rsid w:val="005F7FCA"/>
    <w:rsid w:val="00600A2E"/>
    <w:rsid w:val="0060511A"/>
    <w:rsid w:val="006118BE"/>
    <w:rsid w:val="006135D6"/>
    <w:rsid w:val="006152B5"/>
    <w:rsid w:val="00616927"/>
    <w:rsid w:val="00617544"/>
    <w:rsid w:val="0062433A"/>
    <w:rsid w:val="00627EE9"/>
    <w:rsid w:val="006313D9"/>
    <w:rsid w:val="00631AE8"/>
    <w:rsid w:val="00632048"/>
    <w:rsid w:val="00632E5A"/>
    <w:rsid w:val="00636D33"/>
    <w:rsid w:val="006417A8"/>
    <w:rsid w:val="006427F3"/>
    <w:rsid w:val="006431F2"/>
    <w:rsid w:val="006436C8"/>
    <w:rsid w:val="0064411D"/>
    <w:rsid w:val="00644730"/>
    <w:rsid w:val="006509AC"/>
    <w:rsid w:val="00655172"/>
    <w:rsid w:val="006575CE"/>
    <w:rsid w:val="00660690"/>
    <w:rsid w:val="00660870"/>
    <w:rsid w:val="00660B9F"/>
    <w:rsid w:val="0066162B"/>
    <w:rsid w:val="00661B1A"/>
    <w:rsid w:val="00661CD2"/>
    <w:rsid w:val="00662182"/>
    <w:rsid w:val="00663C13"/>
    <w:rsid w:val="00666E0D"/>
    <w:rsid w:val="00670F32"/>
    <w:rsid w:val="00674E35"/>
    <w:rsid w:val="00687EC8"/>
    <w:rsid w:val="00690BC3"/>
    <w:rsid w:val="00690C9D"/>
    <w:rsid w:val="00692028"/>
    <w:rsid w:val="0069418B"/>
    <w:rsid w:val="006A14DA"/>
    <w:rsid w:val="006A2FB2"/>
    <w:rsid w:val="006A4DDF"/>
    <w:rsid w:val="006A4E33"/>
    <w:rsid w:val="006A70E8"/>
    <w:rsid w:val="006A7309"/>
    <w:rsid w:val="006B0081"/>
    <w:rsid w:val="006B21C5"/>
    <w:rsid w:val="006B4B17"/>
    <w:rsid w:val="006C2DB8"/>
    <w:rsid w:val="006C4AC4"/>
    <w:rsid w:val="006C527F"/>
    <w:rsid w:val="006C70A1"/>
    <w:rsid w:val="006D0667"/>
    <w:rsid w:val="006D0B98"/>
    <w:rsid w:val="006D0CCE"/>
    <w:rsid w:val="006D4A49"/>
    <w:rsid w:val="006D50D1"/>
    <w:rsid w:val="006D5E6C"/>
    <w:rsid w:val="006D7BFB"/>
    <w:rsid w:val="006E2293"/>
    <w:rsid w:val="006E2996"/>
    <w:rsid w:val="006F3CD0"/>
    <w:rsid w:val="006F6ECC"/>
    <w:rsid w:val="0070151B"/>
    <w:rsid w:val="00703635"/>
    <w:rsid w:val="00705E06"/>
    <w:rsid w:val="0071160B"/>
    <w:rsid w:val="00712A60"/>
    <w:rsid w:val="0071580B"/>
    <w:rsid w:val="00716DDA"/>
    <w:rsid w:val="007223A6"/>
    <w:rsid w:val="00722CA2"/>
    <w:rsid w:val="0073107E"/>
    <w:rsid w:val="00731789"/>
    <w:rsid w:val="00743455"/>
    <w:rsid w:val="00743B00"/>
    <w:rsid w:val="00750233"/>
    <w:rsid w:val="00751679"/>
    <w:rsid w:val="007542FF"/>
    <w:rsid w:val="00754BCC"/>
    <w:rsid w:val="00754F95"/>
    <w:rsid w:val="0076278C"/>
    <w:rsid w:val="0076588D"/>
    <w:rsid w:val="00767DBF"/>
    <w:rsid w:val="0077220E"/>
    <w:rsid w:val="00772DEB"/>
    <w:rsid w:val="00773191"/>
    <w:rsid w:val="00776074"/>
    <w:rsid w:val="007771CC"/>
    <w:rsid w:val="007835F3"/>
    <w:rsid w:val="00785055"/>
    <w:rsid w:val="0078723B"/>
    <w:rsid w:val="00790CC9"/>
    <w:rsid w:val="0079106B"/>
    <w:rsid w:val="00792016"/>
    <w:rsid w:val="007A7E6A"/>
    <w:rsid w:val="007B467E"/>
    <w:rsid w:val="007B4FE3"/>
    <w:rsid w:val="007B5B8F"/>
    <w:rsid w:val="007B5D2C"/>
    <w:rsid w:val="007B7420"/>
    <w:rsid w:val="007E1651"/>
    <w:rsid w:val="007E28CE"/>
    <w:rsid w:val="007E3837"/>
    <w:rsid w:val="007E595C"/>
    <w:rsid w:val="007E70CD"/>
    <w:rsid w:val="007F36A0"/>
    <w:rsid w:val="007F4D81"/>
    <w:rsid w:val="007F5A34"/>
    <w:rsid w:val="008011A3"/>
    <w:rsid w:val="00806017"/>
    <w:rsid w:val="008068EB"/>
    <w:rsid w:val="00807E49"/>
    <w:rsid w:val="00807FAD"/>
    <w:rsid w:val="00812096"/>
    <w:rsid w:val="0081211C"/>
    <w:rsid w:val="00817AFC"/>
    <w:rsid w:val="00821465"/>
    <w:rsid w:val="00821735"/>
    <w:rsid w:val="00824335"/>
    <w:rsid w:val="00826A6F"/>
    <w:rsid w:val="00830D23"/>
    <w:rsid w:val="00831BE1"/>
    <w:rsid w:val="00837E89"/>
    <w:rsid w:val="008401E3"/>
    <w:rsid w:val="00846463"/>
    <w:rsid w:val="0084737C"/>
    <w:rsid w:val="00852019"/>
    <w:rsid w:val="00853FFD"/>
    <w:rsid w:val="00855106"/>
    <w:rsid w:val="00863B50"/>
    <w:rsid w:val="008665E9"/>
    <w:rsid w:val="00871329"/>
    <w:rsid w:val="0087156C"/>
    <w:rsid w:val="00871C5A"/>
    <w:rsid w:val="00875928"/>
    <w:rsid w:val="00875E96"/>
    <w:rsid w:val="00884B58"/>
    <w:rsid w:val="00884C94"/>
    <w:rsid w:val="00884ED8"/>
    <w:rsid w:val="00885601"/>
    <w:rsid w:val="008857E6"/>
    <w:rsid w:val="00885D74"/>
    <w:rsid w:val="0088645E"/>
    <w:rsid w:val="00891431"/>
    <w:rsid w:val="008922D1"/>
    <w:rsid w:val="0089346D"/>
    <w:rsid w:val="008960AA"/>
    <w:rsid w:val="008A4391"/>
    <w:rsid w:val="008A5110"/>
    <w:rsid w:val="008A52EE"/>
    <w:rsid w:val="008A64CA"/>
    <w:rsid w:val="008B31A6"/>
    <w:rsid w:val="008B3AB2"/>
    <w:rsid w:val="008B55DF"/>
    <w:rsid w:val="008B5C94"/>
    <w:rsid w:val="008C126A"/>
    <w:rsid w:val="008C1A51"/>
    <w:rsid w:val="008C267B"/>
    <w:rsid w:val="008C2E26"/>
    <w:rsid w:val="008C4E63"/>
    <w:rsid w:val="008C7373"/>
    <w:rsid w:val="008D0355"/>
    <w:rsid w:val="008D13C1"/>
    <w:rsid w:val="008D2DA1"/>
    <w:rsid w:val="008D5567"/>
    <w:rsid w:val="008D5DB7"/>
    <w:rsid w:val="008D78D0"/>
    <w:rsid w:val="008E133F"/>
    <w:rsid w:val="008E1C91"/>
    <w:rsid w:val="008E3399"/>
    <w:rsid w:val="008E4F6B"/>
    <w:rsid w:val="008E714F"/>
    <w:rsid w:val="008E717D"/>
    <w:rsid w:val="008E7C88"/>
    <w:rsid w:val="008F09ED"/>
    <w:rsid w:val="008F23DA"/>
    <w:rsid w:val="008F2A78"/>
    <w:rsid w:val="008F7684"/>
    <w:rsid w:val="00901FEF"/>
    <w:rsid w:val="00904729"/>
    <w:rsid w:val="00904CF0"/>
    <w:rsid w:val="00914975"/>
    <w:rsid w:val="00915447"/>
    <w:rsid w:val="009264F2"/>
    <w:rsid w:val="00926A5C"/>
    <w:rsid w:val="00927633"/>
    <w:rsid w:val="00930D90"/>
    <w:rsid w:val="0093189C"/>
    <w:rsid w:val="00932E7A"/>
    <w:rsid w:val="00936760"/>
    <w:rsid w:val="009368F3"/>
    <w:rsid w:val="00940019"/>
    <w:rsid w:val="00940556"/>
    <w:rsid w:val="00941A95"/>
    <w:rsid w:val="00945985"/>
    <w:rsid w:val="00951789"/>
    <w:rsid w:val="00952520"/>
    <w:rsid w:val="0095373F"/>
    <w:rsid w:val="00953EC8"/>
    <w:rsid w:val="00971763"/>
    <w:rsid w:val="00971EAC"/>
    <w:rsid w:val="009737C2"/>
    <w:rsid w:val="009821DF"/>
    <w:rsid w:val="0098300F"/>
    <w:rsid w:val="00985309"/>
    <w:rsid w:val="009859A5"/>
    <w:rsid w:val="009867A3"/>
    <w:rsid w:val="0099059E"/>
    <w:rsid w:val="009908E5"/>
    <w:rsid w:val="00991749"/>
    <w:rsid w:val="00994EF5"/>
    <w:rsid w:val="00995ABC"/>
    <w:rsid w:val="0099705B"/>
    <w:rsid w:val="009A43BA"/>
    <w:rsid w:val="009A53D2"/>
    <w:rsid w:val="009A66B3"/>
    <w:rsid w:val="009B04CF"/>
    <w:rsid w:val="009B1903"/>
    <w:rsid w:val="009C0AAF"/>
    <w:rsid w:val="009D32C7"/>
    <w:rsid w:val="009D39E8"/>
    <w:rsid w:val="009E0EF5"/>
    <w:rsid w:val="009E1295"/>
    <w:rsid w:val="009E3096"/>
    <w:rsid w:val="009E6563"/>
    <w:rsid w:val="009F3075"/>
    <w:rsid w:val="009F30D6"/>
    <w:rsid w:val="009F3720"/>
    <w:rsid w:val="009F5452"/>
    <w:rsid w:val="009F7877"/>
    <w:rsid w:val="00A04035"/>
    <w:rsid w:val="00A04F23"/>
    <w:rsid w:val="00A10143"/>
    <w:rsid w:val="00A10274"/>
    <w:rsid w:val="00A1147A"/>
    <w:rsid w:val="00A126CD"/>
    <w:rsid w:val="00A12FB6"/>
    <w:rsid w:val="00A13487"/>
    <w:rsid w:val="00A14402"/>
    <w:rsid w:val="00A2728C"/>
    <w:rsid w:val="00A30EED"/>
    <w:rsid w:val="00A31242"/>
    <w:rsid w:val="00A31465"/>
    <w:rsid w:val="00A368F4"/>
    <w:rsid w:val="00A375CC"/>
    <w:rsid w:val="00A46A9B"/>
    <w:rsid w:val="00A4753F"/>
    <w:rsid w:val="00A47981"/>
    <w:rsid w:val="00A50845"/>
    <w:rsid w:val="00A5565A"/>
    <w:rsid w:val="00A5589B"/>
    <w:rsid w:val="00A56274"/>
    <w:rsid w:val="00A65C79"/>
    <w:rsid w:val="00A660B0"/>
    <w:rsid w:val="00A67EE9"/>
    <w:rsid w:val="00A850AC"/>
    <w:rsid w:val="00A86DD5"/>
    <w:rsid w:val="00A91766"/>
    <w:rsid w:val="00A95F2D"/>
    <w:rsid w:val="00AA2F6E"/>
    <w:rsid w:val="00AA6790"/>
    <w:rsid w:val="00AA6C81"/>
    <w:rsid w:val="00AA6F20"/>
    <w:rsid w:val="00AA703A"/>
    <w:rsid w:val="00AB7CC6"/>
    <w:rsid w:val="00AC144C"/>
    <w:rsid w:val="00AC34F9"/>
    <w:rsid w:val="00AD1275"/>
    <w:rsid w:val="00AD170C"/>
    <w:rsid w:val="00AD1AA0"/>
    <w:rsid w:val="00AD1C77"/>
    <w:rsid w:val="00AD57A0"/>
    <w:rsid w:val="00AD5D34"/>
    <w:rsid w:val="00AD7B06"/>
    <w:rsid w:val="00AE2DC5"/>
    <w:rsid w:val="00AE33D5"/>
    <w:rsid w:val="00AE605E"/>
    <w:rsid w:val="00AF0A5D"/>
    <w:rsid w:val="00AF29E8"/>
    <w:rsid w:val="00AF3FF8"/>
    <w:rsid w:val="00AF79C6"/>
    <w:rsid w:val="00B00AE7"/>
    <w:rsid w:val="00B01789"/>
    <w:rsid w:val="00B01FEA"/>
    <w:rsid w:val="00B02C31"/>
    <w:rsid w:val="00B03BB2"/>
    <w:rsid w:val="00B03FDB"/>
    <w:rsid w:val="00B1637F"/>
    <w:rsid w:val="00B16ADC"/>
    <w:rsid w:val="00B17AD7"/>
    <w:rsid w:val="00B30835"/>
    <w:rsid w:val="00B322DC"/>
    <w:rsid w:val="00B33F0F"/>
    <w:rsid w:val="00B37923"/>
    <w:rsid w:val="00B43E16"/>
    <w:rsid w:val="00B448D2"/>
    <w:rsid w:val="00B5015A"/>
    <w:rsid w:val="00B51571"/>
    <w:rsid w:val="00B5161D"/>
    <w:rsid w:val="00B52FDD"/>
    <w:rsid w:val="00B53CDD"/>
    <w:rsid w:val="00B5642E"/>
    <w:rsid w:val="00B63C61"/>
    <w:rsid w:val="00B6547F"/>
    <w:rsid w:val="00B65FFB"/>
    <w:rsid w:val="00B70B1E"/>
    <w:rsid w:val="00B729EE"/>
    <w:rsid w:val="00B73391"/>
    <w:rsid w:val="00B73916"/>
    <w:rsid w:val="00B774A9"/>
    <w:rsid w:val="00B77AA2"/>
    <w:rsid w:val="00B804D6"/>
    <w:rsid w:val="00B8338E"/>
    <w:rsid w:val="00B857F4"/>
    <w:rsid w:val="00B87A91"/>
    <w:rsid w:val="00B94443"/>
    <w:rsid w:val="00BA432B"/>
    <w:rsid w:val="00BA4BD2"/>
    <w:rsid w:val="00BB4624"/>
    <w:rsid w:val="00BB71C6"/>
    <w:rsid w:val="00BB7CB3"/>
    <w:rsid w:val="00BC11BB"/>
    <w:rsid w:val="00BC247C"/>
    <w:rsid w:val="00BD0A14"/>
    <w:rsid w:val="00BD3F3B"/>
    <w:rsid w:val="00BD41D3"/>
    <w:rsid w:val="00BD672E"/>
    <w:rsid w:val="00BE258E"/>
    <w:rsid w:val="00BF3694"/>
    <w:rsid w:val="00BF625D"/>
    <w:rsid w:val="00BF7EAF"/>
    <w:rsid w:val="00C00631"/>
    <w:rsid w:val="00C0340E"/>
    <w:rsid w:val="00C0493E"/>
    <w:rsid w:val="00C058C6"/>
    <w:rsid w:val="00C05F45"/>
    <w:rsid w:val="00C1681E"/>
    <w:rsid w:val="00C2206F"/>
    <w:rsid w:val="00C226B0"/>
    <w:rsid w:val="00C25044"/>
    <w:rsid w:val="00C25139"/>
    <w:rsid w:val="00C2661A"/>
    <w:rsid w:val="00C26A5E"/>
    <w:rsid w:val="00C30DBF"/>
    <w:rsid w:val="00C321F7"/>
    <w:rsid w:val="00C32521"/>
    <w:rsid w:val="00C354FE"/>
    <w:rsid w:val="00C3789A"/>
    <w:rsid w:val="00C3793D"/>
    <w:rsid w:val="00C467FD"/>
    <w:rsid w:val="00C47A1B"/>
    <w:rsid w:val="00C47F79"/>
    <w:rsid w:val="00C50D61"/>
    <w:rsid w:val="00C517C5"/>
    <w:rsid w:val="00C52BAE"/>
    <w:rsid w:val="00C567B2"/>
    <w:rsid w:val="00C60B4E"/>
    <w:rsid w:val="00C629E5"/>
    <w:rsid w:val="00C642F1"/>
    <w:rsid w:val="00C657AE"/>
    <w:rsid w:val="00C66CE6"/>
    <w:rsid w:val="00C7043F"/>
    <w:rsid w:val="00C71812"/>
    <w:rsid w:val="00C71B13"/>
    <w:rsid w:val="00C72113"/>
    <w:rsid w:val="00C72DAB"/>
    <w:rsid w:val="00C75A45"/>
    <w:rsid w:val="00C84B6E"/>
    <w:rsid w:val="00C84F97"/>
    <w:rsid w:val="00CA04E5"/>
    <w:rsid w:val="00CA082A"/>
    <w:rsid w:val="00CA7006"/>
    <w:rsid w:val="00CB55C3"/>
    <w:rsid w:val="00CB6687"/>
    <w:rsid w:val="00CB68CC"/>
    <w:rsid w:val="00CB6BAC"/>
    <w:rsid w:val="00CC04D6"/>
    <w:rsid w:val="00CC1BF4"/>
    <w:rsid w:val="00CD0A1C"/>
    <w:rsid w:val="00CD1317"/>
    <w:rsid w:val="00CD6EB6"/>
    <w:rsid w:val="00CD7D78"/>
    <w:rsid w:val="00CE2C1C"/>
    <w:rsid w:val="00CE2E6A"/>
    <w:rsid w:val="00CE347B"/>
    <w:rsid w:val="00CE4E2C"/>
    <w:rsid w:val="00CE4F6C"/>
    <w:rsid w:val="00CE56BB"/>
    <w:rsid w:val="00CF0678"/>
    <w:rsid w:val="00CF6E49"/>
    <w:rsid w:val="00CF724C"/>
    <w:rsid w:val="00D02123"/>
    <w:rsid w:val="00D021D9"/>
    <w:rsid w:val="00D039D4"/>
    <w:rsid w:val="00D0456B"/>
    <w:rsid w:val="00D05BB8"/>
    <w:rsid w:val="00D06754"/>
    <w:rsid w:val="00D10072"/>
    <w:rsid w:val="00D16E9B"/>
    <w:rsid w:val="00D21E70"/>
    <w:rsid w:val="00D316A9"/>
    <w:rsid w:val="00D37F97"/>
    <w:rsid w:val="00D401FC"/>
    <w:rsid w:val="00D40491"/>
    <w:rsid w:val="00D45076"/>
    <w:rsid w:val="00D50182"/>
    <w:rsid w:val="00D50F27"/>
    <w:rsid w:val="00D52E4B"/>
    <w:rsid w:val="00D53965"/>
    <w:rsid w:val="00D57FE6"/>
    <w:rsid w:val="00D62408"/>
    <w:rsid w:val="00D63D05"/>
    <w:rsid w:val="00D67603"/>
    <w:rsid w:val="00D67E1E"/>
    <w:rsid w:val="00D7102A"/>
    <w:rsid w:val="00D72186"/>
    <w:rsid w:val="00D8162E"/>
    <w:rsid w:val="00D95427"/>
    <w:rsid w:val="00DB2E76"/>
    <w:rsid w:val="00DB31DA"/>
    <w:rsid w:val="00DB3718"/>
    <w:rsid w:val="00DB4A73"/>
    <w:rsid w:val="00DC0156"/>
    <w:rsid w:val="00DC2688"/>
    <w:rsid w:val="00DD1E15"/>
    <w:rsid w:val="00DD200E"/>
    <w:rsid w:val="00DD696F"/>
    <w:rsid w:val="00DE04FD"/>
    <w:rsid w:val="00DE1361"/>
    <w:rsid w:val="00DE17AF"/>
    <w:rsid w:val="00DE2410"/>
    <w:rsid w:val="00DE24B6"/>
    <w:rsid w:val="00DE5119"/>
    <w:rsid w:val="00DE5AF1"/>
    <w:rsid w:val="00DF44DE"/>
    <w:rsid w:val="00DF4AC8"/>
    <w:rsid w:val="00DF6A49"/>
    <w:rsid w:val="00DF6E51"/>
    <w:rsid w:val="00E00A8F"/>
    <w:rsid w:val="00E04D56"/>
    <w:rsid w:val="00E07D12"/>
    <w:rsid w:val="00E10D46"/>
    <w:rsid w:val="00E115B5"/>
    <w:rsid w:val="00E12050"/>
    <w:rsid w:val="00E132AD"/>
    <w:rsid w:val="00E1419C"/>
    <w:rsid w:val="00E158F7"/>
    <w:rsid w:val="00E172A7"/>
    <w:rsid w:val="00E23090"/>
    <w:rsid w:val="00E26CC5"/>
    <w:rsid w:val="00E277FD"/>
    <w:rsid w:val="00E32805"/>
    <w:rsid w:val="00E34283"/>
    <w:rsid w:val="00E34B11"/>
    <w:rsid w:val="00E35F4D"/>
    <w:rsid w:val="00E37C17"/>
    <w:rsid w:val="00E42726"/>
    <w:rsid w:val="00E449B9"/>
    <w:rsid w:val="00E44EC3"/>
    <w:rsid w:val="00E46FD4"/>
    <w:rsid w:val="00E612CB"/>
    <w:rsid w:val="00E62EE1"/>
    <w:rsid w:val="00E64D8D"/>
    <w:rsid w:val="00E71176"/>
    <w:rsid w:val="00E71981"/>
    <w:rsid w:val="00E72C64"/>
    <w:rsid w:val="00E7355F"/>
    <w:rsid w:val="00E76B8E"/>
    <w:rsid w:val="00E80B1A"/>
    <w:rsid w:val="00E839E9"/>
    <w:rsid w:val="00E83E7F"/>
    <w:rsid w:val="00E84827"/>
    <w:rsid w:val="00E85681"/>
    <w:rsid w:val="00E865F6"/>
    <w:rsid w:val="00E90083"/>
    <w:rsid w:val="00E924F7"/>
    <w:rsid w:val="00E96D07"/>
    <w:rsid w:val="00EA0212"/>
    <w:rsid w:val="00EA1A9A"/>
    <w:rsid w:val="00EA4F01"/>
    <w:rsid w:val="00EA6D3F"/>
    <w:rsid w:val="00EA6F75"/>
    <w:rsid w:val="00EB3FF6"/>
    <w:rsid w:val="00EB5FE0"/>
    <w:rsid w:val="00EB6086"/>
    <w:rsid w:val="00EC3B59"/>
    <w:rsid w:val="00EC4DD8"/>
    <w:rsid w:val="00EC5C90"/>
    <w:rsid w:val="00EC621E"/>
    <w:rsid w:val="00EC62D2"/>
    <w:rsid w:val="00EC759D"/>
    <w:rsid w:val="00ED2619"/>
    <w:rsid w:val="00ED3898"/>
    <w:rsid w:val="00ED562F"/>
    <w:rsid w:val="00EE12FA"/>
    <w:rsid w:val="00EE230D"/>
    <w:rsid w:val="00EE2607"/>
    <w:rsid w:val="00EE35A9"/>
    <w:rsid w:val="00EE6A0B"/>
    <w:rsid w:val="00EE6DAE"/>
    <w:rsid w:val="00EF21A8"/>
    <w:rsid w:val="00F00F80"/>
    <w:rsid w:val="00F01856"/>
    <w:rsid w:val="00F062C7"/>
    <w:rsid w:val="00F12B63"/>
    <w:rsid w:val="00F13F17"/>
    <w:rsid w:val="00F146D0"/>
    <w:rsid w:val="00F15883"/>
    <w:rsid w:val="00F176C2"/>
    <w:rsid w:val="00F2079A"/>
    <w:rsid w:val="00F21DB3"/>
    <w:rsid w:val="00F27BA5"/>
    <w:rsid w:val="00F30405"/>
    <w:rsid w:val="00F33A5D"/>
    <w:rsid w:val="00F352BD"/>
    <w:rsid w:val="00F359D8"/>
    <w:rsid w:val="00F43ED8"/>
    <w:rsid w:val="00F43F36"/>
    <w:rsid w:val="00F44458"/>
    <w:rsid w:val="00F5185F"/>
    <w:rsid w:val="00F537F5"/>
    <w:rsid w:val="00F550C6"/>
    <w:rsid w:val="00F55456"/>
    <w:rsid w:val="00F56055"/>
    <w:rsid w:val="00F6095A"/>
    <w:rsid w:val="00F62FB6"/>
    <w:rsid w:val="00F63EFC"/>
    <w:rsid w:val="00F64B21"/>
    <w:rsid w:val="00F72441"/>
    <w:rsid w:val="00F7348C"/>
    <w:rsid w:val="00F7704B"/>
    <w:rsid w:val="00F829EA"/>
    <w:rsid w:val="00F835ED"/>
    <w:rsid w:val="00F85870"/>
    <w:rsid w:val="00F90B6D"/>
    <w:rsid w:val="00F94E66"/>
    <w:rsid w:val="00FA0A95"/>
    <w:rsid w:val="00FA0B7A"/>
    <w:rsid w:val="00FA207D"/>
    <w:rsid w:val="00FA235A"/>
    <w:rsid w:val="00FA4C24"/>
    <w:rsid w:val="00FA6095"/>
    <w:rsid w:val="00FA6B73"/>
    <w:rsid w:val="00FB06DD"/>
    <w:rsid w:val="00FB36C0"/>
    <w:rsid w:val="00FB4130"/>
    <w:rsid w:val="00FB515C"/>
    <w:rsid w:val="00FC0B97"/>
    <w:rsid w:val="00FC51BF"/>
    <w:rsid w:val="00FC6B30"/>
    <w:rsid w:val="00FD20AF"/>
    <w:rsid w:val="00FD2100"/>
    <w:rsid w:val="00FD2197"/>
    <w:rsid w:val="00FD2BEE"/>
    <w:rsid w:val="00FD32B1"/>
    <w:rsid w:val="00FD4C87"/>
    <w:rsid w:val="00FD5197"/>
    <w:rsid w:val="00FD647E"/>
    <w:rsid w:val="00FE0914"/>
    <w:rsid w:val="00FE36CA"/>
    <w:rsid w:val="00FE6020"/>
    <w:rsid w:val="00FE713F"/>
    <w:rsid w:val="00FF092B"/>
    <w:rsid w:val="00FF1689"/>
    <w:rsid w:val="00FF5467"/>
    <w:rsid w:val="00FF5604"/>
    <w:rsid w:val="00FF5755"/>
    <w:rsid w:val="00FF6C5C"/>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B196DE4"/>
  <w15:docId w15:val="{801FC959-B511-4742-A8E0-E1288CF4B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36878"/>
    <w:pPr>
      <w:spacing w:after="120" w:line="280" w:lineRule="exact"/>
    </w:pPr>
    <w:rPr>
      <w:rFonts w:ascii="Arial" w:hAnsi="Arial"/>
      <w:sz w:val="22"/>
      <w:szCs w:val="24"/>
    </w:rPr>
  </w:style>
  <w:style w:type="paragraph" w:styleId="Nadpis1">
    <w:name w:val="heading 1"/>
    <w:basedOn w:val="Normln"/>
    <w:next w:val="Normln"/>
    <w:link w:val="Nadpis1Char"/>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style>
  <w:style w:type="paragraph" w:styleId="Zpat">
    <w:name w:val="footer"/>
    <w:basedOn w:val="Normln"/>
    <w:rsid w:val="00436878"/>
    <w:pPr>
      <w:tabs>
        <w:tab w:val="center" w:pos="4536"/>
        <w:tab w:val="right" w:pos="9072"/>
      </w:tabs>
    </w:pPr>
    <w:rPr>
      <w:sz w:val="20"/>
      <w:szCs w:val="20"/>
    </w:rPr>
  </w:style>
  <w:style w:type="paragraph" w:styleId="Zhlav">
    <w:name w:val="header"/>
    <w:basedOn w:val="Normln"/>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semiHidden/>
    <w:unhideWhenUsed/>
    <w:rsid w:val="00CB68CC"/>
  </w:style>
  <w:style w:type="character" w:customStyle="1" w:styleId="TextkomenteChar">
    <w:name w:val="Text komentáře Char"/>
    <w:link w:val="Textkomente"/>
    <w:uiPriority w:val="99"/>
    <w:semiHidden/>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1"/>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
      </w:numPr>
      <w:suppressAutoHyphens/>
      <w:spacing w:before="480" w:after="240" w:line="288" w:lineRule="auto"/>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2"/>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2E0D1A"/>
    <w:rPr>
      <w:rFonts w:ascii="Arial" w:hAnsi="Arial" w:cs="Arial"/>
      <w:b/>
      <w:bCs/>
      <w:kern w:val="32"/>
      <w:sz w:val="32"/>
      <w:szCs w:val="32"/>
    </w:rPr>
  </w:style>
  <w:style w:type="table" w:customStyle="1" w:styleId="TableNormal">
    <w:name w:val="Table Normal"/>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jc w:val="both"/>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69a2d0682a4317adf9d1560a5671fbf9">
  <xsd:schema xmlns:xsd="http://www.w3.org/2001/XMLSchema" xmlns:xs="http://www.w3.org/2001/XMLSchema" xmlns:p="http://schemas.microsoft.com/office/2006/metadata/properties" xmlns:ns2="8d690c5f-7846-456b-922c-7f81e7b73eda" targetNamespace="http://schemas.microsoft.com/office/2006/metadata/properties" ma:root="true" ma:fieldsID="75ce430d2bf34d552cbc3eb0a0c0cab8"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LongProperties xmlns="http://schemas.microsoft.com/office/2006/metadata/long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191474-6114-4A9B-9138-16C8DCB714DE}">
  <ds:schemaRefs>
    <ds:schemaRef ds:uri="http://purl.org/dc/terms/"/>
    <ds:schemaRef ds:uri="http://schemas.openxmlformats.org/package/2006/metadata/core-properties"/>
    <ds:schemaRef ds:uri="http://purl.org/dc/dcmitype/"/>
    <ds:schemaRef ds:uri="http://schemas.microsoft.com/office/2006/documentManagement/types"/>
    <ds:schemaRef ds:uri="8d690c5f-7846-456b-922c-7f81e7b73eda"/>
    <ds:schemaRef ds:uri="http://purl.org/dc/elements/1.1/"/>
    <ds:schemaRef ds:uri="http://schemas.microsoft.com/office/2006/metadata/properties"/>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3.xml><?xml version="1.0" encoding="utf-8"?>
<ds:datastoreItem xmlns:ds="http://schemas.openxmlformats.org/officeDocument/2006/customXml" ds:itemID="{81FAD843-7C3D-495F-A4C9-6B7D58CE9EE3}">
  <ds:schemaRefs>
    <ds:schemaRef ds:uri="http://schemas.openxmlformats.org/officeDocument/2006/bibliography"/>
  </ds:schemaRefs>
</ds:datastoreItem>
</file>

<file path=customXml/itemProps4.xml><?xml version="1.0" encoding="utf-8"?>
<ds:datastoreItem xmlns:ds="http://schemas.openxmlformats.org/officeDocument/2006/customXml" ds:itemID="{9762FB97-A7DE-457F-89D8-C0D3741241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6.xml><?xml version="1.0" encoding="utf-8"?>
<ds:datastoreItem xmlns:ds="http://schemas.openxmlformats.org/officeDocument/2006/customXml" ds:itemID="{FF9716E1-85E0-42FC-92D6-184A45CBA8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5089</Words>
  <Characters>29604</Characters>
  <Application>Microsoft Office Word</Application>
  <DocSecurity>0</DocSecurity>
  <Lines>246</Lines>
  <Paragraphs>69</Paragraphs>
  <ScaleCrop>false</ScaleCrop>
  <HeadingPairs>
    <vt:vector size="2" baseType="variant">
      <vt:variant>
        <vt:lpstr>Název</vt:lpstr>
      </vt:variant>
      <vt:variant>
        <vt:i4>1</vt:i4>
      </vt:variant>
    </vt:vector>
  </HeadingPairs>
  <TitlesOfParts>
    <vt:vector size="1" baseType="lpstr">
      <vt:lpstr>MP 04_2019 - Příloha č. 05 - Smlouva o dílo (projektová dokumentace s GTP) (1. 10. 2019)</vt:lpstr>
    </vt:vector>
  </TitlesOfParts>
  <Company>CR</Company>
  <LinksUpToDate>false</LinksUpToDate>
  <CharactersWithSpaces>34624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05 - Smlouva o dílo (projektová dokumentace s GTP) (1. 10. 2019)</dc:title>
  <dc:creator>JARESOVA</dc:creator>
  <cp:lastModifiedBy>Čepková Olga</cp:lastModifiedBy>
  <cp:revision>2</cp:revision>
  <cp:lastPrinted>2019-08-15T11:56:00Z</cp:lastPrinted>
  <dcterms:created xsi:type="dcterms:W3CDTF">2020-02-13T06:20:00Z</dcterms:created>
  <dcterms:modified xsi:type="dcterms:W3CDTF">2020-02-13T06:20:00Z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0x01010076AB14D9073B4598A883CEA47FB210EA0098F6069037C3D04C865BA34B2989962D</vt:lpwstr>
  </property>
</Properties>
</file>